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67ECA">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3FBCF682">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69A09039">
      <w:pPr>
        <w:tabs>
          <w:tab w:val="left" w:pos="420"/>
          <w:tab w:val="left" w:pos="6660"/>
        </w:tabs>
        <w:adjustRightInd w:val="0"/>
        <w:snapToGrid w:val="0"/>
        <w:spacing w:line="360" w:lineRule="auto"/>
        <w:jc w:val="center"/>
        <w:rPr>
          <w:rFonts w:ascii="宋体" w:hAnsi="宋体"/>
          <w:bCs/>
          <w:color w:val="000000"/>
          <w:spacing w:val="300"/>
          <w:sz w:val="84"/>
          <w:szCs w:val="84"/>
        </w:rPr>
      </w:pPr>
      <w:r>
        <w:rPr>
          <w:rFonts w:ascii="宋体" w:hAnsi="宋体"/>
          <w:b/>
          <w:color w:val="000000"/>
          <w:spacing w:val="300"/>
          <w:sz w:val="84"/>
          <w:szCs w:val="84"/>
        </w:rPr>
        <w:t>招标文件</w:t>
      </w:r>
    </w:p>
    <w:p w14:paraId="656296E6">
      <w:pPr>
        <w:spacing w:line="360" w:lineRule="auto"/>
        <w:rPr>
          <w:bCs/>
          <w:color w:val="000000"/>
          <w:sz w:val="32"/>
          <w:szCs w:val="32"/>
        </w:rPr>
      </w:pPr>
    </w:p>
    <w:p w14:paraId="4EE572C9">
      <w:pPr>
        <w:spacing w:line="360" w:lineRule="auto"/>
        <w:rPr>
          <w:bCs/>
          <w:color w:val="000000"/>
          <w:sz w:val="32"/>
          <w:szCs w:val="32"/>
        </w:rPr>
      </w:pPr>
    </w:p>
    <w:p w14:paraId="42664297">
      <w:pPr>
        <w:spacing w:line="360" w:lineRule="auto"/>
        <w:rPr>
          <w:bCs/>
          <w:color w:val="000000"/>
          <w:sz w:val="32"/>
          <w:szCs w:val="32"/>
        </w:rPr>
      </w:pPr>
    </w:p>
    <w:p w14:paraId="0C847679">
      <w:pPr>
        <w:spacing w:line="360" w:lineRule="auto"/>
        <w:rPr>
          <w:bCs/>
          <w:color w:val="000000"/>
          <w:sz w:val="32"/>
          <w:szCs w:val="32"/>
        </w:rPr>
      </w:pPr>
    </w:p>
    <w:p w14:paraId="43045F44">
      <w:pPr>
        <w:spacing w:line="360" w:lineRule="auto"/>
        <w:ind w:firstLine="643" w:firstLineChars="200"/>
        <w:rPr>
          <w:b/>
          <w:color w:val="000000"/>
          <w:sz w:val="32"/>
          <w:szCs w:val="32"/>
        </w:rPr>
      </w:pPr>
      <w:r>
        <w:rPr>
          <w:b/>
          <w:color w:val="000000"/>
          <w:sz w:val="32"/>
          <w:szCs w:val="32"/>
        </w:rPr>
        <w:t>采购方式：</w:t>
      </w:r>
      <w:r>
        <w:rPr>
          <w:rFonts w:hint="eastAsia"/>
          <w:b/>
          <w:color w:val="000000"/>
          <w:sz w:val="32"/>
          <w:szCs w:val="32"/>
        </w:rPr>
        <w:t>校内招标</w:t>
      </w:r>
    </w:p>
    <w:p w14:paraId="6E1C44EC">
      <w:pPr>
        <w:spacing w:line="360" w:lineRule="auto"/>
        <w:ind w:firstLine="643" w:firstLineChars="200"/>
        <w:rPr>
          <w:rFonts w:hint="eastAsia" w:eastAsia="宋体"/>
          <w:b/>
          <w:caps/>
          <w:color w:val="000000"/>
          <w:sz w:val="32"/>
          <w:szCs w:val="32"/>
          <w:lang w:val="en-US" w:eastAsia="zh-CN"/>
        </w:rPr>
      </w:pPr>
      <w:r>
        <w:rPr>
          <w:b/>
          <w:color w:val="000000"/>
          <w:sz w:val="32"/>
          <w:szCs w:val="32"/>
        </w:rPr>
        <w:t>项目编号：</w:t>
      </w:r>
      <w:r>
        <w:rPr>
          <w:rFonts w:hint="eastAsia"/>
          <w:b/>
          <w:color w:val="000000"/>
          <w:sz w:val="32"/>
          <w:szCs w:val="32"/>
          <w:lang w:eastAsia="zh-CN"/>
        </w:rPr>
        <w:t>JTYS2025004</w:t>
      </w:r>
    </w:p>
    <w:p w14:paraId="46CBE940">
      <w:pPr>
        <w:spacing w:line="360" w:lineRule="auto"/>
        <w:ind w:firstLine="643" w:firstLineChars="200"/>
        <w:rPr>
          <w:bCs/>
          <w:color w:val="000000"/>
          <w:sz w:val="32"/>
          <w:szCs w:val="32"/>
        </w:rPr>
      </w:pPr>
      <w:r>
        <w:rPr>
          <w:b/>
          <w:color w:val="000000"/>
          <w:sz w:val="32"/>
          <w:szCs w:val="32"/>
        </w:rPr>
        <w:t>项目名称：</w:t>
      </w:r>
      <w:r>
        <w:rPr>
          <w:rFonts w:hint="eastAsia"/>
          <w:b/>
          <w:color w:val="000000"/>
          <w:sz w:val="32"/>
          <w:szCs w:val="32"/>
        </w:rPr>
        <w:t>比亚迪产业学院实训基地文化建设</w:t>
      </w:r>
      <w:r>
        <w:rPr>
          <w:rFonts w:hint="eastAsia"/>
          <w:b/>
          <w:color w:val="000000"/>
          <w:sz w:val="32"/>
          <w:szCs w:val="32"/>
          <w:highlight w:val="none"/>
        </w:rPr>
        <w:t>物料</w:t>
      </w:r>
      <w:r>
        <w:rPr>
          <w:rFonts w:hint="eastAsia"/>
          <w:b/>
          <w:color w:val="000000"/>
          <w:sz w:val="32"/>
          <w:szCs w:val="32"/>
        </w:rPr>
        <w:t>采购项目</w:t>
      </w:r>
    </w:p>
    <w:p w14:paraId="1F84970E">
      <w:pPr>
        <w:spacing w:line="360" w:lineRule="auto"/>
        <w:rPr>
          <w:bCs/>
          <w:color w:val="000000"/>
          <w:sz w:val="32"/>
          <w:szCs w:val="32"/>
        </w:rPr>
      </w:pPr>
    </w:p>
    <w:p w14:paraId="7DD05E16">
      <w:pPr>
        <w:spacing w:line="360" w:lineRule="auto"/>
        <w:rPr>
          <w:bCs/>
          <w:color w:val="000000"/>
          <w:sz w:val="32"/>
          <w:szCs w:val="32"/>
        </w:rPr>
      </w:pPr>
    </w:p>
    <w:p w14:paraId="293AEBA4">
      <w:pPr>
        <w:spacing w:line="360" w:lineRule="auto"/>
        <w:rPr>
          <w:bCs/>
          <w:color w:val="000000"/>
          <w:sz w:val="32"/>
          <w:szCs w:val="32"/>
        </w:rPr>
      </w:pPr>
    </w:p>
    <w:p w14:paraId="761283F7">
      <w:pPr>
        <w:spacing w:line="360" w:lineRule="auto"/>
        <w:rPr>
          <w:bCs/>
          <w:color w:val="000000"/>
          <w:sz w:val="32"/>
          <w:szCs w:val="32"/>
        </w:rPr>
      </w:pPr>
    </w:p>
    <w:p w14:paraId="4441F078">
      <w:pPr>
        <w:spacing w:line="360" w:lineRule="auto"/>
        <w:rPr>
          <w:bCs/>
          <w:color w:val="000000"/>
          <w:sz w:val="32"/>
          <w:szCs w:val="32"/>
        </w:rPr>
      </w:pPr>
    </w:p>
    <w:p w14:paraId="251D575B">
      <w:pPr>
        <w:spacing w:line="360" w:lineRule="auto"/>
        <w:rPr>
          <w:bCs/>
          <w:color w:val="000000"/>
          <w:sz w:val="32"/>
          <w:szCs w:val="32"/>
        </w:rPr>
      </w:pPr>
    </w:p>
    <w:p w14:paraId="1384D050">
      <w:pPr>
        <w:spacing w:line="360" w:lineRule="auto"/>
        <w:rPr>
          <w:bCs/>
          <w:color w:val="000000"/>
          <w:sz w:val="32"/>
          <w:szCs w:val="32"/>
        </w:rPr>
      </w:pPr>
    </w:p>
    <w:p w14:paraId="146FFF0A">
      <w:pPr>
        <w:spacing w:line="360" w:lineRule="auto"/>
        <w:jc w:val="center"/>
        <w:rPr>
          <w:b/>
          <w:color w:val="000000"/>
          <w:sz w:val="32"/>
          <w:szCs w:val="32"/>
        </w:rPr>
      </w:pPr>
      <w:r>
        <w:rPr>
          <w:rFonts w:hint="eastAsia"/>
          <w:b/>
          <w:color w:val="000000"/>
          <w:sz w:val="32"/>
          <w:szCs w:val="32"/>
        </w:rPr>
        <w:t>广东省粤东技师学院物资招标采购中心编制</w:t>
      </w:r>
    </w:p>
    <w:p w14:paraId="4A67502B">
      <w:pPr>
        <w:spacing w:line="360" w:lineRule="auto"/>
        <w:jc w:val="center"/>
        <w:rPr>
          <w:b/>
          <w:color w:val="000000"/>
          <w:sz w:val="32"/>
          <w:szCs w:val="32"/>
        </w:rPr>
      </w:pPr>
      <w:r>
        <w:rPr>
          <w:b/>
          <w:color w:val="000000"/>
          <w:sz w:val="32"/>
          <w:szCs w:val="32"/>
        </w:rPr>
        <w:t>发布日期：</w:t>
      </w:r>
      <w:r>
        <w:rPr>
          <w:rFonts w:hint="eastAsia"/>
          <w:b/>
          <w:color w:val="000000"/>
          <w:sz w:val="32"/>
          <w:szCs w:val="32"/>
        </w:rPr>
        <w:t xml:space="preserve">2025年 </w:t>
      </w:r>
      <w:r>
        <w:rPr>
          <w:b/>
          <w:color w:val="000000"/>
          <w:sz w:val="32"/>
          <w:szCs w:val="32"/>
        </w:rPr>
        <w:t>7月</w:t>
      </w:r>
      <w:r>
        <w:rPr>
          <w:rFonts w:hint="eastAsia"/>
          <w:b/>
          <w:color w:val="000000"/>
          <w:sz w:val="32"/>
          <w:szCs w:val="32"/>
          <w:lang w:val="en-US" w:eastAsia="zh-CN"/>
        </w:rPr>
        <w:t>10</w:t>
      </w:r>
      <w:r>
        <w:rPr>
          <w:rFonts w:hint="eastAsia"/>
          <w:b/>
          <w:color w:val="000000"/>
          <w:sz w:val="32"/>
          <w:szCs w:val="32"/>
        </w:rPr>
        <w:t>日</w:t>
      </w:r>
    </w:p>
    <w:p w14:paraId="52992654">
      <w:pPr>
        <w:spacing w:line="360" w:lineRule="auto"/>
        <w:jc w:val="center"/>
        <w:rPr>
          <w:bCs/>
          <w:color w:val="000000"/>
          <w:kern w:val="28"/>
          <w:sz w:val="36"/>
          <w:szCs w:val="36"/>
        </w:rPr>
      </w:pPr>
    </w:p>
    <w:p w14:paraId="0EAA0918">
      <w:pPr>
        <w:spacing w:line="360" w:lineRule="auto"/>
        <w:jc w:val="center"/>
        <w:rPr>
          <w:bCs/>
          <w:color w:val="000000"/>
          <w:kern w:val="28"/>
          <w:sz w:val="36"/>
          <w:szCs w:val="36"/>
        </w:rPr>
      </w:pPr>
    </w:p>
    <w:p w14:paraId="6386BA0B">
      <w:pPr>
        <w:spacing w:line="360" w:lineRule="auto"/>
        <w:jc w:val="center"/>
        <w:rPr>
          <w:bCs/>
          <w:color w:val="000000"/>
          <w:kern w:val="28"/>
          <w:sz w:val="36"/>
          <w:szCs w:val="36"/>
        </w:rPr>
      </w:pPr>
    </w:p>
    <w:p w14:paraId="3FB2BDAC">
      <w:pPr>
        <w:spacing w:line="360" w:lineRule="auto"/>
        <w:jc w:val="center"/>
        <w:rPr>
          <w:bCs/>
          <w:color w:val="000000"/>
          <w:kern w:val="28"/>
          <w:sz w:val="36"/>
          <w:szCs w:val="36"/>
        </w:rPr>
      </w:pPr>
    </w:p>
    <w:p w14:paraId="24F01234">
      <w:pPr>
        <w:spacing w:line="360" w:lineRule="auto"/>
        <w:jc w:val="center"/>
        <w:rPr>
          <w:bCs/>
          <w:color w:val="000000"/>
          <w:kern w:val="28"/>
          <w:sz w:val="36"/>
          <w:szCs w:val="36"/>
        </w:rPr>
      </w:pPr>
      <w:r>
        <w:rPr>
          <w:rFonts w:hint="eastAsia"/>
          <w:bCs/>
          <w:color w:val="000000"/>
          <w:kern w:val="28"/>
          <w:sz w:val="36"/>
          <w:szCs w:val="36"/>
        </w:rPr>
        <w:t>投标邀请函</w:t>
      </w:r>
    </w:p>
    <w:p w14:paraId="1D24240D">
      <w:pPr>
        <w:spacing w:line="420" w:lineRule="exact"/>
        <w:ind w:right="21" w:rightChars="10" w:firstLine="616" w:firstLineChars="257"/>
        <w:rPr>
          <w:rFonts w:asciiTheme="majorEastAsia" w:hAnsiTheme="majorEastAsia" w:eastAsiaTheme="majorEastAsia" w:cstheme="majorEastAsia"/>
          <w:bCs/>
          <w:color w:val="000000"/>
          <w:kern w:val="28"/>
          <w:sz w:val="24"/>
        </w:rPr>
      </w:pPr>
      <w:r>
        <w:rPr>
          <w:rFonts w:hint="eastAsia" w:asciiTheme="majorEastAsia" w:hAnsiTheme="majorEastAsia" w:eastAsiaTheme="majorEastAsia" w:cstheme="majorEastAsia"/>
          <w:bCs/>
          <w:color w:val="000000"/>
          <w:kern w:val="28"/>
          <w:sz w:val="24"/>
        </w:rPr>
        <w:t>广东省粤东技师学院就</w:t>
      </w:r>
      <w:r>
        <w:rPr>
          <w:rFonts w:hint="eastAsia" w:asciiTheme="majorEastAsia" w:hAnsiTheme="majorEastAsia" w:eastAsiaTheme="majorEastAsia" w:cstheme="majorEastAsia"/>
          <w:bCs/>
          <w:color w:val="000000"/>
          <w:kern w:val="28"/>
          <w:sz w:val="24"/>
          <w:u w:val="single"/>
        </w:rPr>
        <w:t>比亚迪产业学院实训基地文化建设物料采购项目</w:t>
      </w:r>
      <w:r>
        <w:rPr>
          <w:rFonts w:hint="eastAsia" w:asciiTheme="majorEastAsia" w:hAnsiTheme="majorEastAsia" w:eastAsiaTheme="majorEastAsia" w:cstheme="majorEastAsia"/>
          <w:bCs/>
          <w:color w:val="000000"/>
          <w:kern w:val="28"/>
          <w:sz w:val="24"/>
        </w:rPr>
        <w:t>（采购编号：</w:t>
      </w:r>
      <w:r>
        <w:rPr>
          <w:rFonts w:hint="eastAsia" w:asciiTheme="majorEastAsia" w:hAnsiTheme="majorEastAsia" w:eastAsiaTheme="majorEastAsia" w:cstheme="majorEastAsia"/>
          <w:bCs/>
          <w:color w:val="000000"/>
          <w:kern w:val="28"/>
          <w:sz w:val="24"/>
          <w:lang w:eastAsia="zh-CN"/>
        </w:rPr>
        <w:t>JTYS2025004</w:t>
      </w:r>
      <w:r>
        <w:rPr>
          <w:rFonts w:hint="eastAsia" w:asciiTheme="majorEastAsia" w:hAnsiTheme="majorEastAsia" w:eastAsiaTheme="majorEastAsia" w:cstheme="majorEastAsia"/>
          <w:bCs/>
          <w:color w:val="000000"/>
          <w:kern w:val="28"/>
          <w:sz w:val="24"/>
        </w:rPr>
        <w:t>）校内招标接受合格的投标人提交密封投标。有关事项如下：</w:t>
      </w:r>
    </w:p>
    <w:p w14:paraId="484A8F0F">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一、招标项目的名称、概况和预算</w:t>
      </w:r>
    </w:p>
    <w:p w14:paraId="17589915">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（一）项目名称：</w:t>
      </w:r>
      <w:r>
        <w:rPr>
          <w:rFonts w:hint="eastAsia" w:asciiTheme="majorEastAsia" w:hAnsiTheme="majorEastAsia" w:eastAsiaTheme="majorEastAsia" w:cstheme="majorEastAsia"/>
          <w:bCs/>
          <w:color w:val="000000"/>
          <w:kern w:val="28"/>
          <w:sz w:val="24"/>
          <w:u w:val="single"/>
        </w:rPr>
        <w:t>比亚迪产业学院实训基地文化建设物料采购项目</w:t>
      </w:r>
    </w:p>
    <w:p w14:paraId="3A6EB466">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（二）项目概况和预算：</w:t>
      </w:r>
    </w:p>
    <w:p w14:paraId="6631B64D">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1.项目内容、需求及简要技术要求：详见“采购项目说明”。</w:t>
      </w:r>
    </w:p>
    <w:p w14:paraId="70655AD1">
      <w:pPr>
        <w:spacing w:line="420" w:lineRule="exact"/>
        <w:ind w:firstLine="420"/>
        <w:rPr>
          <w:rFonts w:asciiTheme="majorEastAsia" w:hAnsiTheme="majorEastAsia" w:eastAsiaTheme="majorEastAsia" w:cstheme="majorEastAsia"/>
          <w:bCs/>
          <w:color w:val="C0504D" w:themeColor="accent2"/>
          <w:sz w:val="24"/>
        </w:rPr>
      </w:pPr>
      <w:r>
        <w:rPr>
          <w:rFonts w:hint="eastAsia" w:asciiTheme="majorEastAsia" w:hAnsiTheme="majorEastAsia" w:eastAsiaTheme="majorEastAsia" w:cstheme="majorEastAsia"/>
          <w:bCs/>
          <w:color w:val="000000"/>
          <w:sz w:val="24"/>
        </w:rPr>
        <w:t>2.采购预算：最高限额人民币拾伍万元整（￥150000.00元），超出最高限额报价为无效报价。</w:t>
      </w:r>
    </w:p>
    <w:p w14:paraId="4ECDD0E7">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二、合格投标人条件</w:t>
      </w:r>
    </w:p>
    <w:p w14:paraId="14F7F84D">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1．投标人应具备《政府采购法》第二十二条规定的条件(提供企业法人或者其他组织营业执照（或事业法人登记证或身份证等相关证明）副本复印件和及法人代表复印件并加盖公章)；</w:t>
      </w:r>
    </w:p>
    <w:p w14:paraId="26284D81">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14:paraId="07A0B065">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3.单位负责人为同一人或者存在直接控股、管理关系的不同供应商，不得参加同一招标项目的采购活动。如同时参加，则评审时均作无效投标处理（提供承诺函并盖公章，格式详见附件2）。</w:t>
      </w:r>
    </w:p>
    <w:p w14:paraId="71E304E7">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4.本项目不接受联合体投标。</w:t>
      </w:r>
    </w:p>
    <w:p w14:paraId="06435AB4">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三、获取招标文件时间及方式</w:t>
      </w:r>
    </w:p>
    <w:p w14:paraId="7437D679">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1.获取时间：2025年</w:t>
      </w:r>
      <w:r>
        <w:rPr>
          <w:rFonts w:hint="eastAsia" w:asciiTheme="majorEastAsia" w:hAnsiTheme="majorEastAsia" w:eastAsiaTheme="majorEastAsia" w:cstheme="majorEastAsia"/>
          <w:bCs/>
          <w:color w:val="000000"/>
          <w:sz w:val="24"/>
          <w:lang w:val="en-US" w:eastAsia="zh-CN"/>
        </w:rPr>
        <w:t>7</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lang w:val="en-US" w:eastAsia="zh-CN"/>
        </w:rPr>
        <w:t>10</w:t>
      </w:r>
      <w:r>
        <w:rPr>
          <w:rFonts w:hint="eastAsia" w:asciiTheme="majorEastAsia" w:hAnsiTheme="majorEastAsia" w:eastAsiaTheme="majorEastAsia" w:cstheme="majorEastAsia"/>
          <w:bCs/>
          <w:color w:val="000000"/>
          <w:sz w:val="24"/>
        </w:rPr>
        <w:t>日至</w:t>
      </w:r>
      <w:r>
        <w:rPr>
          <w:rFonts w:hint="eastAsia" w:asciiTheme="majorEastAsia" w:hAnsiTheme="majorEastAsia" w:eastAsiaTheme="majorEastAsia" w:cstheme="majorEastAsia"/>
          <w:bCs/>
          <w:color w:val="000000"/>
          <w:sz w:val="24"/>
          <w:u w:val="single"/>
        </w:rPr>
        <w:t xml:space="preserve"> </w:t>
      </w:r>
      <w:r>
        <w:rPr>
          <w:rFonts w:hint="eastAsia" w:asciiTheme="majorEastAsia" w:hAnsiTheme="majorEastAsia" w:eastAsiaTheme="majorEastAsia" w:cstheme="majorEastAsia"/>
          <w:bCs/>
          <w:color w:val="000000"/>
          <w:sz w:val="24"/>
          <w:u w:val="single"/>
          <w:lang w:val="en-US" w:eastAsia="zh-CN"/>
        </w:rPr>
        <w:t>16</w:t>
      </w:r>
      <w:r>
        <w:rPr>
          <w:rFonts w:hint="eastAsia" w:asciiTheme="majorEastAsia" w:hAnsiTheme="majorEastAsia" w:eastAsiaTheme="majorEastAsia" w:cstheme="majorEastAsia"/>
          <w:bCs/>
          <w:color w:val="000000"/>
          <w:sz w:val="24"/>
          <w:u w:val="single"/>
        </w:rPr>
        <w:t xml:space="preserve">  </w:t>
      </w:r>
      <w:r>
        <w:rPr>
          <w:rFonts w:hint="eastAsia" w:asciiTheme="majorEastAsia" w:hAnsiTheme="majorEastAsia" w:eastAsiaTheme="majorEastAsia" w:cstheme="majorEastAsia"/>
          <w:bCs/>
          <w:color w:val="000000"/>
          <w:sz w:val="24"/>
        </w:rPr>
        <w:t>日。</w:t>
      </w:r>
    </w:p>
    <w:p w14:paraId="01828863">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2.获取方式：广东省粤东技师学院官网“通知公告栏”（https://www.gdydgj.com/）在线免费获取招标文件。</w:t>
      </w:r>
    </w:p>
    <w:p w14:paraId="03F851D8">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四、投标截止时间、开标时间及地点</w:t>
      </w:r>
    </w:p>
    <w:p w14:paraId="1C081078">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1. </w:t>
      </w:r>
      <w:r>
        <w:rPr>
          <w:rFonts w:ascii="宋体" w:hAnsi="宋体" w:cs="宋体"/>
          <w:color w:val="000000"/>
          <w:sz w:val="24"/>
          <w:shd w:val="clear" w:color="auto" w:fill="FFFFFF"/>
        </w:rPr>
        <w:t>投标截止时间（投标人需现场提交报价文件）：</w:t>
      </w:r>
      <w:r>
        <w:rPr>
          <w:rFonts w:hint="eastAsia" w:asciiTheme="majorEastAsia" w:hAnsiTheme="majorEastAsia" w:eastAsiaTheme="majorEastAsia" w:cstheme="majorEastAsia"/>
          <w:bCs/>
          <w:color w:val="000000"/>
          <w:sz w:val="24"/>
        </w:rPr>
        <w:t>2025年</w:t>
      </w:r>
      <w:r>
        <w:rPr>
          <w:rFonts w:hint="eastAsia" w:asciiTheme="majorEastAsia" w:hAnsiTheme="majorEastAsia" w:eastAsiaTheme="majorEastAsia" w:cstheme="majorEastAsia"/>
          <w:bCs/>
          <w:color w:val="000000"/>
          <w:sz w:val="24"/>
          <w:lang w:val="en-US" w:eastAsia="zh-CN"/>
        </w:rPr>
        <w:t>7</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rPr>
        <w:t xml:space="preserve"> </w:t>
      </w:r>
      <w:r>
        <w:rPr>
          <w:rFonts w:hint="eastAsia" w:asciiTheme="majorEastAsia" w:hAnsiTheme="majorEastAsia" w:eastAsiaTheme="majorEastAsia" w:cstheme="majorEastAsia"/>
          <w:bCs/>
          <w:color w:val="000000"/>
          <w:sz w:val="24"/>
          <w:u w:val="single"/>
          <w:lang w:val="en-US" w:eastAsia="zh-CN"/>
        </w:rPr>
        <w:t>17</w:t>
      </w:r>
      <w:r>
        <w:rPr>
          <w:rFonts w:hint="eastAsia" w:asciiTheme="majorEastAsia" w:hAnsiTheme="majorEastAsia" w:eastAsiaTheme="majorEastAsia" w:cstheme="majorEastAsia"/>
          <w:bCs/>
          <w:color w:val="000000"/>
          <w:sz w:val="24"/>
          <w:u w:val="single"/>
        </w:rPr>
        <w:t xml:space="preserve"> </w:t>
      </w:r>
      <w:r>
        <w:rPr>
          <w:rFonts w:hint="eastAsia" w:asciiTheme="majorEastAsia" w:hAnsiTheme="majorEastAsia" w:eastAsiaTheme="majorEastAsia" w:cstheme="majorEastAsia"/>
          <w:bCs/>
          <w:color w:val="000000"/>
          <w:sz w:val="24"/>
        </w:rPr>
        <w:t>日 9时30分。</w:t>
      </w:r>
    </w:p>
    <w:p w14:paraId="1FD159C9">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2．投标文件送达地点：汕头市濠江区北山湾路32号广东省粤东技师学院行政楼314室物资招标采购中心（密封件加盖公章）。</w:t>
      </w:r>
    </w:p>
    <w:p w14:paraId="123A1689">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w:t>
      </w:r>
      <w:r>
        <w:rPr>
          <w:rFonts w:ascii="宋体" w:hAnsi="宋体" w:cs="宋体"/>
          <w:color w:val="000000"/>
          <w:sz w:val="24"/>
          <w:shd w:val="clear" w:color="auto" w:fill="FFFFFF"/>
        </w:rPr>
        <w:t>开标评标时间（报价人可参加项目开标会）：</w:t>
      </w:r>
      <w:r>
        <w:rPr>
          <w:rFonts w:hint="eastAsia" w:asciiTheme="majorEastAsia" w:hAnsiTheme="majorEastAsia" w:eastAsiaTheme="majorEastAsia" w:cstheme="majorEastAsia"/>
          <w:bCs/>
          <w:color w:val="000000"/>
          <w:sz w:val="24"/>
        </w:rPr>
        <w:t>2025年</w:t>
      </w:r>
      <w:r>
        <w:rPr>
          <w:rFonts w:hint="eastAsia" w:asciiTheme="majorEastAsia" w:hAnsiTheme="majorEastAsia" w:eastAsiaTheme="majorEastAsia" w:cstheme="majorEastAsia"/>
          <w:bCs/>
          <w:color w:val="000000"/>
          <w:sz w:val="24"/>
          <w:lang w:val="en-US" w:eastAsia="zh-CN"/>
        </w:rPr>
        <w:t>7</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rPr>
        <w:t xml:space="preserve"> </w:t>
      </w:r>
      <w:r>
        <w:rPr>
          <w:rFonts w:hint="eastAsia" w:asciiTheme="majorEastAsia" w:hAnsiTheme="majorEastAsia" w:eastAsiaTheme="majorEastAsia" w:cstheme="majorEastAsia"/>
          <w:bCs/>
          <w:color w:val="000000"/>
          <w:sz w:val="24"/>
          <w:u w:val="single"/>
          <w:lang w:val="en-US" w:eastAsia="zh-CN"/>
        </w:rPr>
        <w:t>17</w:t>
      </w:r>
      <w:r>
        <w:rPr>
          <w:rFonts w:hint="eastAsia" w:asciiTheme="majorEastAsia" w:hAnsiTheme="majorEastAsia" w:eastAsiaTheme="majorEastAsia" w:cstheme="majorEastAsia"/>
          <w:bCs/>
          <w:color w:val="000000"/>
          <w:sz w:val="24"/>
          <w:u w:val="single"/>
        </w:rPr>
        <w:t xml:space="preserve"> </w:t>
      </w:r>
      <w:r>
        <w:rPr>
          <w:rFonts w:hint="eastAsia" w:asciiTheme="majorEastAsia" w:hAnsiTheme="majorEastAsia" w:eastAsiaTheme="majorEastAsia" w:cstheme="majorEastAsia"/>
          <w:bCs/>
          <w:color w:val="000000"/>
          <w:sz w:val="24"/>
        </w:rPr>
        <w:t>日 9时30分</w:t>
      </w:r>
    </w:p>
    <w:p w14:paraId="3E802034">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4．开标地点：汕头市濠江区北山湾路32号广东省粤东技师学院行政楼3楼评标室。</w:t>
      </w:r>
    </w:p>
    <w:p w14:paraId="42D9C068">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五、采购人联系方式</w:t>
      </w:r>
    </w:p>
    <w:p w14:paraId="12EE623F">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联系部门：广东省粤东技师学院物资招标采购中心</w:t>
      </w:r>
    </w:p>
    <w:p w14:paraId="30E12E50">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联系地址：汕头市濠江区北山湾路32号广东省粤东技师学院行政楼314室物资招标采购中心</w:t>
      </w:r>
    </w:p>
    <w:p w14:paraId="79D454CC">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联系人：李老师</w:t>
      </w:r>
    </w:p>
    <w:p w14:paraId="24BEA5C5">
      <w:pPr>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联系方式：0754-89690115</w:t>
      </w:r>
    </w:p>
    <w:p w14:paraId="2FD9DDDC">
      <w:pPr>
        <w:tabs>
          <w:tab w:val="left" w:pos="7740"/>
        </w:tabs>
        <w:spacing w:line="420" w:lineRule="exact"/>
        <w:jc w:val="right"/>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广东省粤东技师学院</w:t>
      </w:r>
    </w:p>
    <w:p w14:paraId="6EDD6D36">
      <w:pPr>
        <w:tabs>
          <w:tab w:val="left" w:pos="7740"/>
        </w:tabs>
        <w:spacing w:line="420" w:lineRule="exact"/>
        <w:jc w:val="right"/>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2025年</w:t>
      </w:r>
      <w:r>
        <w:rPr>
          <w:rFonts w:hint="eastAsia" w:asciiTheme="majorEastAsia" w:hAnsiTheme="majorEastAsia" w:eastAsiaTheme="majorEastAsia" w:cstheme="majorEastAsia"/>
          <w:bCs/>
          <w:color w:val="000000"/>
          <w:sz w:val="24"/>
          <w:lang w:val="en-US" w:eastAsia="zh-CN"/>
        </w:rPr>
        <w:t>7</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lang w:val="en-US" w:eastAsia="zh-CN"/>
        </w:rPr>
        <w:t>10</w:t>
      </w:r>
      <w:bookmarkStart w:id="13" w:name="_GoBack"/>
      <w:bookmarkEnd w:id="13"/>
      <w:r>
        <w:rPr>
          <w:rFonts w:hint="eastAsia" w:asciiTheme="majorEastAsia" w:hAnsiTheme="majorEastAsia" w:eastAsiaTheme="majorEastAsia" w:cstheme="majorEastAsia"/>
          <w:bCs/>
          <w:color w:val="000000"/>
          <w:sz w:val="24"/>
        </w:rPr>
        <w:t>日</w:t>
      </w:r>
    </w:p>
    <w:p w14:paraId="6F358424">
      <w:pPr>
        <w:spacing w:line="360" w:lineRule="auto"/>
        <w:jc w:val="center"/>
        <w:rPr>
          <w:bCs/>
          <w:color w:val="000000"/>
          <w:kern w:val="28"/>
          <w:sz w:val="36"/>
          <w:szCs w:val="36"/>
        </w:rPr>
      </w:pPr>
    </w:p>
    <w:p w14:paraId="5120D62B">
      <w:pPr>
        <w:spacing w:line="360" w:lineRule="auto"/>
        <w:jc w:val="center"/>
        <w:rPr>
          <w:bCs/>
          <w:color w:val="000000"/>
          <w:kern w:val="28"/>
          <w:sz w:val="36"/>
          <w:szCs w:val="36"/>
        </w:rPr>
      </w:pPr>
    </w:p>
    <w:p w14:paraId="7D6E9A57">
      <w:pPr>
        <w:spacing w:line="360" w:lineRule="auto"/>
        <w:jc w:val="center"/>
        <w:rPr>
          <w:bCs/>
          <w:color w:val="000000"/>
          <w:kern w:val="28"/>
          <w:sz w:val="36"/>
          <w:szCs w:val="36"/>
        </w:rPr>
      </w:pPr>
    </w:p>
    <w:p w14:paraId="164ADD85">
      <w:pPr>
        <w:spacing w:line="360" w:lineRule="auto"/>
        <w:jc w:val="center"/>
        <w:rPr>
          <w:bCs/>
          <w:color w:val="000000"/>
          <w:kern w:val="28"/>
          <w:sz w:val="36"/>
          <w:szCs w:val="36"/>
        </w:rPr>
      </w:pPr>
    </w:p>
    <w:p w14:paraId="7EAF9EE2">
      <w:pPr>
        <w:spacing w:line="360" w:lineRule="auto"/>
        <w:jc w:val="center"/>
        <w:rPr>
          <w:bCs/>
          <w:color w:val="000000"/>
          <w:kern w:val="28"/>
          <w:sz w:val="36"/>
          <w:szCs w:val="36"/>
        </w:rPr>
      </w:pPr>
    </w:p>
    <w:p w14:paraId="6BDD9C7F">
      <w:pPr>
        <w:spacing w:line="360" w:lineRule="auto"/>
        <w:jc w:val="center"/>
        <w:rPr>
          <w:bCs/>
          <w:color w:val="000000"/>
          <w:kern w:val="28"/>
          <w:sz w:val="36"/>
          <w:szCs w:val="36"/>
        </w:rPr>
      </w:pPr>
    </w:p>
    <w:p w14:paraId="2C6626C9">
      <w:pPr>
        <w:spacing w:line="360" w:lineRule="auto"/>
        <w:jc w:val="center"/>
        <w:rPr>
          <w:bCs/>
          <w:color w:val="000000"/>
          <w:kern w:val="28"/>
          <w:sz w:val="36"/>
          <w:szCs w:val="36"/>
        </w:rPr>
      </w:pPr>
    </w:p>
    <w:p w14:paraId="71842999">
      <w:pPr>
        <w:spacing w:line="360" w:lineRule="auto"/>
        <w:jc w:val="center"/>
        <w:rPr>
          <w:bCs/>
          <w:color w:val="000000"/>
          <w:kern w:val="28"/>
          <w:sz w:val="36"/>
          <w:szCs w:val="36"/>
        </w:rPr>
      </w:pPr>
    </w:p>
    <w:p w14:paraId="69643E38">
      <w:pPr>
        <w:spacing w:line="360" w:lineRule="auto"/>
        <w:jc w:val="center"/>
        <w:rPr>
          <w:bCs/>
          <w:color w:val="000000"/>
          <w:kern w:val="28"/>
          <w:sz w:val="36"/>
          <w:szCs w:val="36"/>
        </w:rPr>
      </w:pPr>
    </w:p>
    <w:p w14:paraId="1A6D2ED3">
      <w:pPr>
        <w:spacing w:line="360" w:lineRule="auto"/>
        <w:jc w:val="center"/>
        <w:rPr>
          <w:bCs/>
          <w:color w:val="000000"/>
          <w:kern w:val="28"/>
          <w:sz w:val="36"/>
          <w:szCs w:val="36"/>
        </w:rPr>
      </w:pPr>
    </w:p>
    <w:p w14:paraId="08B795AF">
      <w:pPr>
        <w:spacing w:line="360" w:lineRule="auto"/>
        <w:jc w:val="center"/>
        <w:rPr>
          <w:bCs/>
          <w:color w:val="000000"/>
          <w:kern w:val="28"/>
          <w:sz w:val="36"/>
          <w:szCs w:val="36"/>
        </w:rPr>
      </w:pPr>
    </w:p>
    <w:p w14:paraId="43A62A36">
      <w:pPr>
        <w:spacing w:line="360" w:lineRule="auto"/>
        <w:jc w:val="center"/>
        <w:rPr>
          <w:bCs/>
          <w:color w:val="000000"/>
          <w:kern w:val="28"/>
          <w:sz w:val="36"/>
          <w:szCs w:val="36"/>
        </w:rPr>
      </w:pPr>
    </w:p>
    <w:p w14:paraId="24424ED4">
      <w:pPr>
        <w:spacing w:line="360" w:lineRule="auto"/>
        <w:jc w:val="center"/>
        <w:rPr>
          <w:bCs/>
          <w:color w:val="000000"/>
          <w:kern w:val="28"/>
          <w:sz w:val="36"/>
          <w:szCs w:val="36"/>
        </w:rPr>
      </w:pPr>
    </w:p>
    <w:p w14:paraId="1AB5231B">
      <w:pPr>
        <w:spacing w:line="360" w:lineRule="auto"/>
        <w:jc w:val="center"/>
        <w:rPr>
          <w:bCs/>
          <w:color w:val="000000"/>
          <w:kern w:val="28"/>
          <w:sz w:val="36"/>
          <w:szCs w:val="36"/>
        </w:rPr>
      </w:pPr>
    </w:p>
    <w:p w14:paraId="3ECA1786">
      <w:pPr>
        <w:spacing w:line="360" w:lineRule="auto"/>
        <w:jc w:val="center"/>
        <w:rPr>
          <w:bCs/>
          <w:color w:val="000000"/>
          <w:kern w:val="28"/>
          <w:sz w:val="36"/>
          <w:szCs w:val="36"/>
        </w:rPr>
      </w:pPr>
    </w:p>
    <w:p w14:paraId="17EFD7E0">
      <w:pPr>
        <w:spacing w:line="360" w:lineRule="auto"/>
        <w:jc w:val="center"/>
        <w:rPr>
          <w:bCs/>
          <w:color w:val="000000"/>
          <w:kern w:val="28"/>
          <w:sz w:val="36"/>
          <w:szCs w:val="36"/>
        </w:rPr>
      </w:pPr>
    </w:p>
    <w:p w14:paraId="578CF3B6">
      <w:pPr>
        <w:spacing w:line="360" w:lineRule="auto"/>
        <w:jc w:val="center"/>
        <w:rPr>
          <w:bCs/>
          <w:color w:val="000000"/>
          <w:kern w:val="28"/>
          <w:sz w:val="36"/>
          <w:szCs w:val="36"/>
        </w:rPr>
      </w:pPr>
    </w:p>
    <w:p w14:paraId="27F3294D">
      <w:pPr>
        <w:spacing w:line="360" w:lineRule="auto"/>
        <w:jc w:val="center"/>
        <w:rPr>
          <w:bCs/>
          <w:color w:val="000000"/>
          <w:kern w:val="28"/>
          <w:sz w:val="36"/>
          <w:szCs w:val="36"/>
        </w:rPr>
      </w:pPr>
    </w:p>
    <w:p w14:paraId="215A1399">
      <w:pPr>
        <w:spacing w:line="360" w:lineRule="auto"/>
        <w:jc w:val="center"/>
        <w:rPr>
          <w:bCs/>
          <w:color w:val="000000"/>
          <w:kern w:val="28"/>
          <w:sz w:val="36"/>
          <w:szCs w:val="36"/>
        </w:rPr>
      </w:pPr>
    </w:p>
    <w:p w14:paraId="68474A2D">
      <w:pPr>
        <w:spacing w:line="360" w:lineRule="auto"/>
        <w:jc w:val="center"/>
        <w:rPr>
          <w:bCs/>
          <w:color w:val="000000"/>
          <w:kern w:val="28"/>
          <w:sz w:val="36"/>
          <w:szCs w:val="36"/>
        </w:rPr>
      </w:pPr>
    </w:p>
    <w:p w14:paraId="025E1EB1">
      <w:pPr>
        <w:spacing w:line="360" w:lineRule="auto"/>
        <w:jc w:val="center"/>
        <w:rPr>
          <w:bCs/>
          <w:color w:val="000000"/>
          <w:kern w:val="28"/>
          <w:sz w:val="36"/>
          <w:szCs w:val="36"/>
        </w:rPr>
      </w:pPr>
    </w:p>
    <w:p w14:paraId="0710D92E">
      <w:pPr>
        <w:spacing w:line="360" w:lineRule="auto"/>
        <w:jc w:val="center"/>
        <w:rPr>
          <w:rFonts w:asciiTheme="majorEastAsia" w:hAnsiTheme="majorEastAsia" w:eastAsiaTheme="majorEastAsia" w:cstheme="majorEastAsia"/>
          <w:bCs/>
          <w:color w:val="000000"/>
          <w:kern w:val="28"/>
          <w:sz w:val="24"/>
        </w:rPr>
      </w:pPr>
      <w:r>
        <w:rPr>
          <w:rFonts w:hint="eastAsia" w:asciiTheme="majorEastAsia" w:hAnsiTheme="majorEastAsia" w:eastAsiaTheme="majorEastAsia" w:cstheme="majorEastAsia"/>
          <w:bCs/>
          <w:color w:val="000000"/>
          <w:kern w:val="28"/>
          <w:sz w:val="24"/>
        </w:rPr>
        <w:t>采购项目说明</w:t>
      </w:r>
    </w:p>
    <w:p w14:paraId="0D43B08C">
      <w:pPr>
        <w:spacing w:line="360" w:lineRule="auto"/>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一、项目概况</w:t>
      </w:r>
    </w:p>
    <w:p w14:paraId="631F23FD">
      <w:pPr>
        <w:snapToGrid w:val="0"/>
        <w:spacing w:line="420" w:lineRule="exact"/>
        <w:ind w:firstLine="420"/>
        <w:rPr>
          <w:rFonts w:asciiTheme="majorEastAsia" w:hAnsiTheme="majorEastAsia" w:eastAsiaTheme="majorEastAsia" w:cstheme="majorEastAsia"/>
          <w:bCs/>
          <w:color w:val="000000"/>
          <w:kern w:val="28"/>
          <w:sz w:val="24"/>
        </w:rPr>
      </w:pPr>
      <w:r>
        <w:rPr>
          <w:rFonts w:hint="eastAsia" w:asciiTheme="majorEastAsia" w:hAnsiTheme="majorEastAsia" w:eastAsiaTheme="majorEastAsia" w:cstheme="majorEastAsia"/>
          <w:bCs/>
          <w:color w:val="000000"/>
          <w:sz w:val="24"/>
        </w:rPr>
        <w:t>（一）项目名称：</w:t>
      </w:r>
      <w:r>
        <w:rPr>
          <w:rFonts w:hint="eastAsia" w:asciiTheme="majorEastAsia" w:hAnsiTheme="majorEastAsia" w:eastAsiaTheme="majorEastAsia" w:cstheme="majorEastAsia"/>
          <w:bCs/>
          <w:color w:val="000000"/>
          <w:kern w:val="28"/>
          <w:sz w:val="24"/>
          <w:u w:val="single"/>
        </w:rPr>
        <w:t>比亚迪产业学院实训基地文化建设物料采购项目</w:t>
      </w:r>
    </w:p>
    <w:p w14:paraId="23D8278F">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（二）采购内容、项目完成时间：</w:t>
      </w:r>
    </w:p>
    <w:p w14:paraId="6B8E15D1">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1.采购项目清单：</w:t>
      </w:r>
    </w:p>
    <w:tbl>
      <w:tblPr>
        <w:tblStyle w:val="10"/>
        <w:tblW w:w="10488" w:type="dxa"/>
        <w:tblInd w:w="-183" w:type="dxa"/>
        <w:tblLayout w:type="fixed"/>
        <w:tblCellMar>
          <w:top w:w="15" w:type="dxa"/>
          <w:left w:w="15" w:type="dxa"/>
          <w:bottom w:w="15" w:type="dxa"/>
          <w:right w:w="15" w:type="dxa"/>
        </w:tblCellMar>
      </w:tblPr>
      <w:tblGrid>
        <w:gridCol w:w="499"/>
        <w:gridCol w:w="952"/>
        <w:gridCol w:w="1524"/>
        <w:gridCol w:w="4884"/>
        <w:gridCol w:w="708"/>
        <w:gridCol w:w="692"/>
        <w:gridCol w:w="1229"/>
      </w:tblGrid>
      <w:tr w14:paraId="1CCF6F59">
        <w:tblPrEx>
          <w:tblCellMar>
            <w:top w:w="15" w:type="dxa"/>
            <w:left w:w="15" w:type="dxa"/>
            <w:bottom w:w="15" w:type="dxa"/>
            <w:right w:w="15" w:type="dxa"/>
          </w:tblCellMar>
        </w:tblPrEx>
        <w:trPr>
          <w:trHeight w:val="915" w:hRule="atLeast"/>
        </w:trPr>
        <w:tc>
          <w:tcPr>
            <w:tcW w:w="499"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4B7F47A">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序号</w:t>
            </w:r>
          </w:p>
        </w:tc>
        <w:tc>
          <w:tcPr>
            <w:tcW w:w="95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C70FE9">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货物名称</w:t>
            </w:r>
          </w:p>
        </w:tc>
        <w:tc>
          <w:tcPr>
            <w:tcW w:w="152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BBA736C">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型号规格</w:t>
            </w:r>
          </w:p>
        </w:tc>
        <w:tc>
          <w:tcPr>
            <w:tcW w:w="48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E029D25">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具体参数</w:t>
            </w:r>
          </w:p>
        </w:tc>
        <w:tc>
          <w:tcPr>
            <w:tcW w:w="708"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085107A">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1DA73A8">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D0F171C">
            <w:pPr>
              <w:widowControl/>
              <w:textAlignment w:val="center"/>
              <w:rPr>
                <w:rFonts w:hint="default" w:ascii="宋体" w:hAnsi="宋体" w:eastAsia="宋体" w:cs="宋体"/>
                <w:b/>
                <w:color w:val="000000"/>
                <w:sz w:val="15"/>
                <w:szCs w:val="15"/>
                <w:lang w:val="en-US" w:eastAsia="zh-CN"/>
              </w:rPr>
            </w:pPr>
            <w:r>
              <w:rPr>
                <w:rFonts w:hint="eastAsia" w:ascii="宋体" w:hAnsi="宋体" w:cs="宋体"/>
                <w:b/>
                <w:color w:val="000000"/>
                <w:sz w:val="15"/>
                <w:szCs w:val="15"/>
                <w:lang w:val="en-US" w:eastAsia="zh-CN"/>
              </w:rPr>
              <w:t>单价最高限价（元）</w:t>
            </w:r>
          </w:p>
        </w:tc>
      </w:tr>
      <w:tr w14:paraId="5992D256">
        <w:tblPrEx>
          <w:tblCellMar>
            <w:top w:w="15" w:type="dxa"/>
            <w:left w:w="15" w:type="dxa"/>
            <w:bottom w:w="15" w:type="dxa"/>
            <w:right w:w="15" w:type="dxa"/>
          </w:tblCellMar>
        </w:tblPrEx>
        <w:trPr>
          <w:trHeight w:val="1521"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B1B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BD7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9CA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667*397mm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64B">
            <w:pPr>
              <w:widowControl/>
              <w:jc w:val="left"/>
              <w:textAlignment w:val="center"/>
              <w:rPr>
                <w:rFonts w:ascii="宋体" w:hAnsi="宋体" w:cs="宋体"/>
                <w:color w:val="000000"/>
                <w:sz w:val="15"/>
                <w:szCs w:val="15"/>
              </w:rPr>
            </w:pPr>
            <w:r>
              <w:rPr>
                <w:rFonts w:hint="eastAsia" w:ascii="宋体" w:hAnsi="宋体" w:cs="宋体"/>
                <w:color w:val="000000"/>
                <w:sz w:val="15"/>
                <w:szCs w:val="15"/>
              </w:rPr>
              <w:t>1、基材 (主体结构板)：</w:t>
            </w:r>
          </w:p>
          <w:p w14:paraId="37C52B1C">
            <w:pPr>
              <w:widowControl/>
              <w:jc w:val="left"/>
              <w:textAlignment w:val="center"/>
              <w:rPr>
                <w:rFonts w:ascii="宋体" w:hAnsi="宋体" w:cs="宋体"/>
                <w:color w:val="000000"/>
                <w:sz w:val="15"/>
                <w:szCs w:val="15"/>
              </w:rPr>
            </w:pPr>
            <w:r>
              <w:rPr>
                <w:rFonts w:hint="eastAsia" w:ascii="宋体" w:hAnsi="宋体" w:cs="宋体"/>
                <w:color w:val="000000"/>
                <w:sz w:val="15"/>
                <w:szCs w:val="15"/>
              </w:rPr>
              <w:t>材质与规格：比亚迪LOGO超级无边发光字，外围尺寸大小约667*397mm，无暗影边线，3毫米亚克力正面UV，6厘米白色铝板围边。</w:t>
            </w:r>
          </w:p>
          <w:p w14:paraId="19D53B86">
            <w:pPr>
              <w:widowControl/>
              <w:jc w:val="left"/>
              <w:textAlignment w:val="center"/>
              <w:rPr>
                <w:rFonts w:ascii="宋体" w:hAnsi="宋体" w:cs="宋体"/>
                <w:color w:val="000000"/>
                <w:sz w:val="15"/>
                <w:szCs w:val="15"/>
              </w:rPr>
            </w:pPr>
            <w:bookmarkStart w:id="0" w:name="OLE_LINK1"/>
            <w:bookmarkStart w:id="1" w:name="OLE_LINK2"/>
            <w:r>
              <w:rPr>
                <w:rFonts w:hint="eastAsia" w:ascii="宋体" w:hAnsi="宋体" w:cs="宋体"/>
                <w:color w:val="000000"/>
                <w:sz w:val="15"/>
                <w:szCs w:val="15"/>
              </w:rPr>
              <w:t>LED灯源：发光字内置内置蓝景6000K正白光LED灯，含变压器，LED灯珠应采用防水、防紫外线的环氧树脂或硅胶封装，模组外部应有防水硅胶套或灌胶密封工艺，12V DC恒流电源供电。</w:t>
            </w:r>
          </w:p>
          <w:p w14:paraId="1D462A13">
            <w:pPr>
              <w:widowControl/>
              <w:jc w:val="left"/>
              <w:textAlignment w:val="center"/>
              <w:rPr>
                <w:rFonts w:ascii="宋体" w:hAnsi="宋体" w:cs="宋体"/>
                <w:color w:val="000000"/>
                <w:sz w:val="15"/>
                <w:szCs w:val="15"/>
              </w:rPr>
            </w:pPr>
            <w:r>
              <w:rPr>
                <w:rFonts w:hint="eastAsia" w:ascii="宋体" w:hAnsi="宋体" w:cs="宋体"/>
                <w:color w:val="000000"/>
                <w:sz w:val="15"/>
                <w:szCs w:val="15"/>
              </w:rPr>
              <w:t>2、画面图文：</w:t>
            </w:r>
          </w:p>
          <w:p w14:paraId="6597878C">
            <w:pPr>
              <w:widowControl/>
              <w:jc w:val="left"/>
              <w:textAlignment w:val="center"/>
              <w:rPr>
                <w:rFonts w:ascii="宋体" w:hAnsi="宋体" w:cs="宋体"/>
                <w:color w:val="000000"/>
                <w:sz w:val="15"/>
                <w:szCs w:val="15"/>
              </w:rPr>
            </w:pPr>
            <w:r>
              <w:rPr>
                <w:rFonts w:hint="eastAsia" w:ascii="宋体" w:hAnsi="宋体" w:cs="宋体"/>
                <w:color w:val="000000"/>
                <w:sz w:val="15"/>
                <w:szCs w:val="15"/>
              </w:rPr>
              <w:t>印刷工艺：LOGO正面UV平板喷绘，比亚迪VI标准色。</w:t>
            </w:r>
          </w:p>
          <w:p w14:paraId="42C17DDE">
            <w:pPr>
              <w:widowControl/>
              <w:jc w:val="left"/>
              <w:textAlignment w:val="center"/>
              <w:rPr>
                <w:rFonts w:ascii="宋体" w:hAnsi="宋体" w:cs="宋体"/>
                <w:color w:val="000000"/>
                <w:sz w:val="15"/>
                <w:szCs w:val="15"/>
              </w:rPr>
            </w:pPr>
            <w:r>
              <w:rPr>
                <w:rFonts w:hint="eastAsia" w:ascii="宋体" w:hAnsi="宋体" w:cs="宋体"/>
                <w:color w:val="000000"/>
                <w:sz w:val="15"/>
                <w:szCs w:val="15"/>
              </w:rPr>
              <w:t>分辨率：实际输出精度 ≥ 720dpi，画面清晰无像素点、无重影。</w:t>
            </w:r>
          </w:p>
          <w:p w14:paraId="5F18B494">
            <w:pPr>
              <w:widowControl/>
              <w:jc w:val="left"/>
              <w:textAlignment w:val="center"/>
              <w:rPr>
                <w:rFonts w:ascii="宋体" w:hAnsi="宋体" w:cs="宋体"/>
                <w:color w:val="000000"/>
                <w:sz w:val="15"/>
                <w:szCs w:val="15"/>
              </w:rPr>
            </w:pPr>
            <w:r>
              <w:rPr>
                <w:rFonts w:hint="eastAsia" w:ascii="宋体" w:hAnsi="宋体" w:cs="宋体"/>
                <w:color w:val="000000"/>
                <w:sz w:val="15"/>
                <w:szCs w:val="15"/>
              </w:rPr>
              <w:t>色彩：使用进口/国产优质环保UV墨水，色彩饱和度及还原度高，与甲方签字确认的电子稿(CMYK 模式)相比，色差 ΔE ≤ 3.0 (按 CIELAB 标准测量)。</w:t>
            </w:r>
          </w:p>
          <w:p w14:paraId="566CDB12">
            <w:pPr>
              <w:widowControl/>
              <w:jc w:val="left"/>
              <w:textAlignment w:val="center"/>
              <w:rPr>
                <w:rFonts w:ascii="宋体" w:hAnsi="宋体" w:cs="宋体"/>
                <w:color w:val="000000"/>
                <w:sz w:val="15"/>
                <w:szCs w:val="15"/>
              </w:rPr>
            </w:pPr>
            <w:r>
              <w:rPr>
                <w:rFonts w:hint="eastAsia" w:ascii="宋体" w:hAnsi="宋体" w:cs="宋体"/>
                <w:color w:val="000000"/>
                <w:sz w:val="15"/>
                <w:szCs w:val="15"/>
              </w:rPr>
              <w:t>耐候性(户外部分)：U</w:t>
            </w:r>
            <w:r>
              <w:rPr>
                <w:rFonts w:ascii="宋体" w:hAnsi="宋体" w:cs="宋体"/>
                <w:color w:val="000000"/>
                <w:sz w:val="15"/>
                <w:szCs w:val="15"/>
              </w:rPr>
              <w:t>V</w:t>
            </w:r>
            <w:r>
              <w:rPr>
                <w:rFonts w:hint="eastAsia" w:ascii="宋体" w:hAnsi="宋体" w:cs="宋体"/>
                <w:color w:val="000000"/>
                <w:sz w:val="15"/>
                <w:szCs w:val="15"/>
              </w:rPr>
              <w:t>喷绘画面需覆光油保护，确保在正常户外环境下(项目所在地气候)3年内无明显褪色(ΔE ≤ 5.0)、不起泡、不开裂。</w:t>
            </w:r>
          </w:p>
          <w:p w14:paraId="35709B08">
            <w:pPr>
              <w:widowControl/>
              <w:jc w:val="left"/>
              <w:textAlignment w:val="center"/>
              <w:rPr>
                <w:rFonts w:ascii="宋体" w:hAnsi="宋体" w:cs="宋体"/>
                <w:color w:val="000000"/>
                <w:sz w:val="15"/>
                <w:szCs w:val="15"/>
              </w:rPr>
            </w:pPr>
            <w:r>
              <w:rPr>
                <w:rFonts w:hint="eastAsia" w:ascii="宋体" w:hAnsi="宋体" w:cs="宋体"/>
                <w:color w:val="000000"/>
                <w:sz w:val="15"/>
                <w:szCs w:val="15"/>
              </w:rPr>
              <w:t>防水性：</w:t>
            </w:r>
            <w:r>
              <w:rPr>
                <w:rFonts w:ascii="宋体" w:hAnsi="宋体" w:cs="宋体"/>
                <w:color w:val="000000"/>
                <w:sz w:val="15"/>
                <w:szCs w:val="15"/>
              </w:rPr>
              <w:t>UV</w:t>
            </w:r>
            <w:r>
              <w:rPr>
                <w:rFonts w:hint="eastAsia" w:ascii="宋体" w:hAnsi="宋体" w:cs="宋体"/>
                <w:color w:val="000000"/>
                <w:sz w:val="15"/>
                <w:szCs w:val="15"/>
              </w:rPr>
              <w:t>覆光油需完全防水。</w:t>
            </w:r>
          </w:p>
          <w:p w14:paraId="1F13EAE6">
            <w:pPr>
              <w:widowControl/>
              <w:jc w:val="left"/>
              <w:textAlignment w:val="center"/>
              <w:rPr>
                <w:rFonts w:ascii="宋体" w:hAnsi="宋体" w:cs="宋体"/>
                <w:color w:val="000000"/>
                <w:sz w:val="15"/>
                <w:szCs w:val="15"/>
              </w:rPr>
            </w:pPr>
            <w:r>
              <w:rPr>
                <w:rFonts w:hint="eastAsia" w:ascii="宋体" w:hAnsi="宋体" w:cs="宋体"/>
                <w:color w:val="000000"/>
                <w:sz w:val="15"/>
                <w:szCs w:val="15"/>
              </w:rPr>
              <w:t>3、结构安全与安装：</w:t>
            </w:r>
          </w:p>
          <w:p w14:paraId="23B3E0AF">
            <w:pPr>
              <w:widowControl/>
              <w:jc w:val="left"/>
              <w:textAlignment w:val="center"/>
              <w:rPr>
                <w:rFonts w:ascii="宋体" w:hAnsi="宋体" w:cs="宋体"/>
                <w:color w:val="000000"/>
                <w:sz w:val="15"/>
                <w:szCs w:val="15"/>
              </w:rPr>
            </w:pPr>
            <w:r>
              <w:rPr>
                <w:rFonts w:hint="eastAsia" w:ascii="宋体" w:hAnsi="宋体" w:cs="宋体"/>
                <w:color w:val="000000"/>
                <w:sz w:val="15"/>
                <w:szCs w:val="15"/>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bookmarkEnd w:id="0"/>
            <w:bookmarkEnd w:id="1"/>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A79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02C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BF6">
            <w:pPr>
              <w:widowControl/>
              <w:jc w:val="center"/>
              <w:textAlignment w:val="center"/>
              <w:rPr>
                <w:rFonts w:hint="default" w:ascii="Arial" w:hAnsi="Arial" w:eastAsia="等线" w:cs="Arial"/>
                <w:color w:val="000000"/>
                <w:sz w:val="15"/>
                <w:szCs w:val="15"/>
                <w:lang w:val="en-US" w:eastAsia="zh-CN"/>
              </w:rPr>
            </w:pPr>
            <w:r>
              <w:rPr>
                <w:rFonts w:hint="eastAsia" w:ascii="Arial" w:hAnsi="Arial" w:eastAsia="等线" w:cs="Arial"/>
                <w:color w:val="000000"/>
                <w:sz w:val="15"/>
                <w:szCs w:val="15"/>
                <w:lang w:val="en-US" w:eastAsia="zh-CN"/>
              </w:rPr>
              <w:t>826</w:t>
            </w:r>
          </w:p>
        </w:tc>
      </w:tr>
      <w:tr w14:paraId="79AA3066">
        <w:tblPrEx>
          <w:tblCellMar>
            <w:top w:w="15" w:type="dxa"/>
            <w:left w:w="15" w:type="dxa"/>
            <w:bottom w:w="15" w:type="dxa"/>
            <w:right w:w="15" w:type="dxa"/>
          </w:tblCellMar>
        </w:tblPrEx>
        <w:trPr>
          <w:trHeight w:val="1356"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753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5E9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40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595*561mm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4450">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5D4BD10">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材质与规格：粤东技师LOGO超级无边发光字，外围尺寸大小约595*561mm，无暗影边线，3毫米亚克力正面UV，6厘米白色铝板围边。</w:t>
            </w:r>
          </w:p>
          <w:p w14:paraId="3D4A64B4">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LED灯源：发光字内置内置蓝景6000K正白光LED灯，含变压器，LED灯珠应采用防水、防紫外线的环氧树脂或硅胶封装，模组外部应有防水硅胶套或灌胶密封工艺，12V DC恒流电源供电。</w:t>
            </w:r>
          </w:p>
          <w:p w14:paraId="17B97839">
            <w:pPr>
              <w:widowControl/>
              <w:jc w:val="left"/>
              <w:textAlignment w:val="center"/>
              <w:rPr>
                <w:rFonts w:hint="eastAsia" w:ascii="宋体" w:hAnsi="宋体" w:cs="仿宋"/>
                <w:color w:val="000000"/>
                <w:kern w:val="0"/>
                <w:sz w:val="15"/>
                <w:szCs w:val="15"/>
                <w:highlight w:val="none"/>
                <w:lang w:bidi="ar"/>
              </w:rPr>
            </w:pPr>
            <w:r>
              <w:rPr>
                <w:rFonts w:hint="eastAsia" w:ascii="宋体" w:hAnsi="宋体" w:cs="仿宋"/>
                <w:color w:val="000000"/>
                <w:kern w:val="0"/>
                <w:sz w:val="15"/>
                <w:szCs w:val="15"/>
                <w:lang w:bidi="ar"/>
              </w:rPr>
              <w:t>2、画面图文：</w:t>
            </w:r>
          </w:p>
          <w:p w14:paraId="4145D1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highlight w:val="none"/>
                <w:lang w:bidi="ar"/>
              </w:rPr>
              <w:t>印刷工艺：LOGO正面UV平板喷绘，粤东技师LOGO</w:t>
            </w:r>
            <w:r>
              <w:rPr>
                <w:rFonts w:hint="eastAsia" w:ascii="宋体" w:hAnsi="宋体" w:cs="仿宋"/>
                <w:color w:val="000000"/>
                <w:kern w:val="0"/>
                <w:sz w:val="15"/>
                <w:szCs w:val="15"/>
                <w:lang w:bidi="ar"/>
              </w:rPr>
              <w:t>标准色。</w:t>
            </w:r>
          </w:p>
          <w:p w14:paraId="2E76036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06DB4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0BA324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0CCCB6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247C4B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CF0D070">
            <w:pPr>
              <w:widowControl/>
              <w:jc w:val="left"/>
              <w:textAlignment w:val="center"/>
              <w:rPr>
                <w:rFonts w:ascii="宋体" w:hAnsi="宋体" w:cs="宋体"/>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7A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8E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B4A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highlight w:val="none"/>
                <w:lang w:bidi="ar"/>
              </w:rPr>
              <w:t xml:space="preserve">765 </w:t>
            </w:r>
          </w:p>
        </w:tc>
      </w:tr>
      <w:tr w14:paraId="32F1947B">
        <w:tblPrEx>
          <w:tblCellMar>
            <w:top w:w="15" w:type="dxa"/>
            <w:left w:w="15" w:type="dxa"/>
            <w:bottom w:w="15" w:type="dxa"/>
            <w:right w:w="15" w:type="dxa"/>
          </w:tblCellMar>
        </w:tblPrEx>
        <w:trPr>
          <w:trHeight w:val="125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8C3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D0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256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334*334mm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61A">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A1C063E">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材质与规格：“比亚迪产业学院”超级无边发光字，单字的外围尺寸大小约334*334mm，无暗影边线，3毫米亚克力正面UV，6厘米绿色铝板围边。</w:t>
            </w:r>
          </w:p>
          <w:p w14:paraId="68CD87A5">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LED灯源：发光字内置蓝景6000K正白光LED灯，含变压器，LED灯珠应采用防水、防紫外线的环氧树脂或硅胶封装，模组外部应有防水硅胶套或灌胶密封工艺，12V DC恒流电源供电。</w:t>
            </w:r>
          </w:p>
          <w:p w14:paraId="0AF1B37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57D76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印刷工艺：文字正面UV平板喷绘，比亚迪产业学院VI绿色。</w:t>
            </w:r>
          </w:p>
          <w:p w14:paraId="693AC9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F570D5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9A8B91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78D1C7C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22E9F30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13C52C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164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41F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664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336 </w:t>
            </w:r>
          </w:p>
        </w:tc>
      </w:tr>
      <w:tr w14:paraId="0AD9791E">
        <w:tblPrEx>
          <w:tblCellMar>
            <w:top w:w="15" w:type="dxa"/>
            <w:left w:w="15" w:type="dxa"/>
            <w:bottom w:w="15" w:type="dxa"/>
            <w:right w:w="15" w:type="dxa"/>
          </w:tblCellMar>
        </w:tblPrEx>
        <w:trPr>
          <w:trHeight w:val="91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1DA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305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不锈钢扣边发光字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893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1793*1057mm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082A">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747CABC">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材质与规格：比亚迪LOGO不锈钢扣边发光字，外围尺寸大小约1793*1057mm，无暗影边线，3毫米亚克力正面UV，8厘米白色铝板围边。</w:t>
            </w:r>
          </w:p>
          <w:p w14:paraId="746AFF38">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LED灯源：发光字内置蓝景6000K正白光LED灯，含变压器、含不锈钢构固定支架，LED灯珠应采用防水、防紫外线的环氧树脂或硅胶封装，模组外部应有防水硅胶套或灌胶密封工艺，12V DC恒流电源供电。</w:t>
            </w:r>
          </w:p>
          <w:p w14:paraId="0B327C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AD7336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1CDC787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106835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01E8673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4BCD341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1A5491F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35D82EA">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安装方式：采用环保型强力结构胶粘接配合隐蔽式机械加固，支架</w:t>
            </w:r>
            <w:r>
              <w:rPr>
                <w:rFonts w:ascii="宋体" w:hAnsi="宋体" w:cs="仿宋"/>
                <w:color w:val="000000"/>
                <w:kern w:val="0"/>
                <w:sz w:val="15"/>
                <w:szCs w:val="15"/>
                <w:lang w:bidi="ar"/>
              </w:rPr>
              <w:t>需</w:t>
            </w:r>
            <w:r>
              <w:rPr>
                <w:rFonts w:hint="eastAsia" w:ascii="宋体" w:hAnsi="宋体" w:cs="仿宋"/>
                <w:color w:val="000000"/>
                <w:kern w:val="0"/>
                <w:sz w:val="15"/>
                <w:szCs w:val="15"/>
                <w:lang w:bidi="ar"/>
              </w:rPr>
              <w:t>不锈钢</w:t>
            </w:r>
            <w:r>
              <w:rPr>
                <w:rFonts w:ascii="宋体" w:hAnsi="宋体" w:cs="仿宋"/>
                <w:color w:val="000000"/>
                <w:kern w:val="0"/>
                <w:sz w:val="15"/>
                <w:szCs w:val="15"/>
                <w:lang w:bidi="ar"/>
              </w:rPr>
              <w:t>材质，</w:t>
            </w:r>
            <w:r>
              <w:rPr>
                <w:rFonts w:hint="eastAsia" w:ascii="宋体" w:hAnsi="宋体" w:cs="仿宋"/>
                <w:color w:val="000000"/>
                <w:kern w:val="0"/>
                <w:sz w:val="15"/>
                <w:szCs w:val="15"/>
                <w:lang w:bidi="ar"/>
              </w:rPr>
              <w:t>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15B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9A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A8F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3753 </w:t>
            </w:r>
          </w:p>
        </w:tc>
      </w:tr>
      <w:tr w14:paraId="0411672F">
        <w:tblPrEx>
          <w:tblCellMar>
            <w:top w:w="15" w:type="dxa"/>
            <w:left w:w="15" w:type="dxa"/>
            <w:bottom w:w="15" w:type="dxa"/>
            <w:right w:w="15" w:type="dxa"/>
          </w:tblCellMar>
        </w:tblPrEx>
        <w:trPr>
          <w:trHeight w:val="90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8DC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07A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不锈钢扣边发光字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658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898*898mm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8C47">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E1A29B3">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材质与规格：“比亚迪产业学院”不锈钢扣边发光字，单字的外围尺寸大小约898*898mm，无暗影边线，3毫米亚克力正面UV，8厘米白色铝板围边。</w:t>
            </w:r>
          </w:p>
          <w:p w14:paraId="7CF79342">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LED灯源：发光字内置蓝景6000K正白光LED灯，含变压器、含不锈钢构固定支架，LED灯珠应采用防水、防紫外线的环氧树脂或硅胶封装，模组外部应有防水硅胶套或灌胶密封工艺，12V DC恒流电源供电。</w:t>
            </w:r>
          </w:p>
          <w:p w14:paraId="289B542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9F7C6B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印刷工艺：文字正面UV平板喷绘，比亚迪产业学院VI绿色。</w:t>
            </w:r>
          </w:p>
          <w:p w14:paraId="61901C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70A02EC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4C309C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7FF1E5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7DFC30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C63B08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032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9A1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998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2051 </w:t>
            </w:r>
          </w:p>
        </w:tc>
      </w:tr>
      <w:tr w14:paraId="65DF352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546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8CA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C83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741*441mm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E9FD">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EBC7CF4">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材质与规格：比亚迪LOGO不锈钢金属字，外围尺寸大小约741*441mm，6cm厚，烤白漆，表面UV。</w:t>
            </w:r>
          </w:p>
          <w:p w14:paraId="62024AE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D00F63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1B95168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18E937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5BBDBD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62EE06B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6083C5F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45B069F">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875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354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863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718 </w:t>
            </w:r>
          </w:p>
        </w:tc>
      </w:tr>
      <w:tr w14:paraId="08B04EB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70C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9F9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D14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661*623mm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EEE">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870A394">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材质与规格：粤东技师LOGO不锈钢金属字，外围尺寸大小约661*623mm，6cm厚，烤白漆，表面UV。</w:t>
            </w:r>
          </w:p>
          <w:p w14:paraId="3B63A26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85A9DF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印刷工艺：LOGO正面UV平板喷绘，粤东技师LOGO标准色。</w:t>
            </w:r>
          </w:p>
          <w:p w14:paraId="664003D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0E13D2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BF300E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w:t>
            </w:r>
            <w:bookmarkStart w:id="2" w:name="OLE_LINK6"/>
            <w:r>
              <w:rPr>
                <w:rFonts w:hint="eastAsia" w:ascii="宋体" w:hAnsi="宋体" w:cs="仿宋"/>
                <w:color w:val="000000"/>
                <w:kern w:val="0"/>
                <w:sz w:val="15"/>
                <w:szCs w:val="15"/>
                <w:lang w:bidi="ar"/>
              </w:rPr>
              <w:t>光油</w:t>
            </w:r>
            <w:bookmarkEnd w:id="2"/>
            <w:r>
              <w:rPr>
                <w:rFonts w:hint="eastAsia" w:ascii="宋体" w:hAnsi="宋体" w:cs="仿宋"/>
                <w:color w:val="000000"/>
                <w:kern w:val="0"/>
                <w:sz w:val="15"/>
                <w:szCs w:val="15"/>
                <w:lang w:bidi="ar"/>
              </w:rPr>
              <w:t>保护，确保在正常户外环境下(项目所在地气候)3年内无明显褪色(ΔE ≤ 5.0)、不起泡、不开裂。</w:t>
            </w:r>
          </w:p>
          <w:p w14:paraId="547605D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4ECBE3B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E741AA7">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74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4A2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70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621 </w:t>
            </w:r>
          </w:p>
        </w:tc>
      </w:tr>
      <w:tr w14:paraId="01E94998">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EF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6B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E9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308*308mm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AB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282E6B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材质与规格：“比亚迪产业学院”不锈钢金属字，单字的外围尺寸大小约661*623mm，6cm厚。</w:t>
            </w:r>
          </w:p>
          <w:p w14:paraId="32D983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9D706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印刷工艺：表面烤比亚迪产业学院VI标准绿色。</w:t>
            </w:r>
          </w:p>
          <w:p w14:paraId="492D933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47642D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防水性：需完全防水。</w:t>
            </w:r>
          </w:p>
          <w:p w14:paraId="77EEBDA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2AE3BEA">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8DE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6E4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549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323 </w:t>
            </w:r>
          </w:p>
        </w:tc>
      </w:tr>
      <w:tr w14:paraId="329FA9E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220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FF7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ABD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614*365mm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CCF2">
            <w:pPr>
              <w:widowControl/>
              <w:jc w:val="left"/>
              <w:textAlignment w:val="center"/>
              <w:rPr>
                <w:rFonts w:ascii="宋体" w:hAnsi="宋体" w:cs="仿宋"/>
                <w:color w:val="000000"/>
                <w:kern w:val="0"/>
                <w:sz w:val="15"/>
                <w:szCs w:val="15"/>
                <w:lang w:bidi="ar"/>
              </w:rPr>
            </w:pPr>
            <w:bookmarkStart w:id="3" w:name="OLE_LINK3"/>
            <w:bookmarkStart w:id="4" w:name="OLE_LINK4"/>
            <w:r>
              <w:rPr>
                <w:rFonts w:hint="eastAsia" w:ascii="宋体" w:hAnsi="宋体" w:cs="仿宋"/>
                <w:color w:val="000000"/>
                <w:kern w:val="0"/>
                <w:sz w:val="15"/>
                <w:szCs w:val="15"/>
                <w:lang w:bidi="ar"/>
              </w:rPr>
              <w:t>1、基材 (主体结构板)：</w:t>
            </w:r>
          </w:p>
          <w:p w14:paraId="363D4E3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材质与规格：比亚迪LOGO不锈钢金属字，单个LOGO的外围尺寸大小约614*365mm，6cm厚，烤白漆。</w:t>
            </w:r>
          </w:p>
          <w:p w14:paraId="68EE2F7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4A04E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64F2ABB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CB2C80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4520664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 xml:space="preserve">耐候性(户外部分)：喷绘画面需覆光油防紫外线保护(厚度 ≥ 25μm)，或使用具有同等及以上耐候性能的墨水，确保在正常户外环境下(项目所在地气候) 3 年内无明显褪色(ΔE ≤ 5.0)、不起泡、不开裂。 </w:t>
            </w:r>
          </w:p>
          <w:p w14:paraId="06FFE14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E34D148">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bookmarkEnd w:id="3"/>
            <w:bookmarkEnd w:id="4"/>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153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DAA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CD5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585 </w:t>
            </w:r>
          </w:p>
        </w:tc>
      </w:tr>
      <w:tr w14:paraId="38865AF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29F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085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627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548*517mm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9DD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DBE43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材质与规格：粤东技师LOGO不锈钢金属字，单个LOGO的外围尺寸大小约548*517mm，6cm厚，烤白漆。</w:t>
            </w:r>
          </w:p>
          <w:p w14:paraId="573B211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271CD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印刷工艺：LOGO正面UV平板喷绘，粤东技师LOGO标准色。</w:t>
            </w:r>
          </w:p>
          <w:p w14:paraId="32DD90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790A2C5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582F5E2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2C3B14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721DED9">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8B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BBE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D13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528 </w:t>
            </w:r>
          </w:p>
        </w:tc>
      </w:tr>
      <w:tr w14:paraId="4E8B627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098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BE8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BCF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308*271mm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E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E0DA9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材质与规格：“广东省粤东技师学院”不锈钢金属字，单字的外围尺寸大小约308*271mm，6cm厚。</w:t>
            </w:r>
          </w:p>
          <w:p w14:paraId="6D33647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7A2AE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669D597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D7F35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4679E5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DE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AFC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42E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195 </w:t>
            </w:r>
          </w:p>
        </w:tc>
      </w:tr>
      <w:tr w14:paraId="3830C21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9C4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1C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DC0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308*271mm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1E1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F77C5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材质与规格：“比亚迪产业学院”不锈钢金属字，单字的外围尺寸大小约308*271mm，6cm厚。</w:t>
            </w:r>
          </w:p>
          <w:p w14:paraId="20EF1A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FE9322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0CA9120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D255D0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153A0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DE1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DCA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56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195 </w:t>
            </w:r>
          </w:p>
        </w:tc>
      </w:tr>
      <w:tr w14:paraId="133F7CA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06A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9EB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664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144*86mm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839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36B467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材质与规格：比亚迪LOGO不锈钢金属字，单个LOGO的外围尺寸大小约144*86mm，3.5cm厚，烤白漆。</w:t>
            </w:r>
          </w:p>
          <w:p w14:paraId="357C0A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29B14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4260FE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1E03CE4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567BFB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1833A78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0FC08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E4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9CF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C16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148 </w:t>
            </w:r>
          </w:p>
        </w:tc>
      </w:tr>
      <w:tr w14:paraId="4F7F8E2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7C9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459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0E1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72*64mm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30E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E4C9D2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材质与规格：“比亚迪产业学院”不锈钢金属字，单字的外围尺寸大小约72*64mm，3.5cm厚。</w:t>
            </w:r>
          </w:p>
          <w:p w14:paraId="0C34DE5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342AA6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印刷工艺：表面烤比亚迪产业学院VI标准绿色。</w:t>
            </w:r>
          </w:p>
          <w:p w14:paraId="339FA14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DFAD40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A6106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086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B0E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0F8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50 </w:t>
            </w:r>
          </w:p>
        </w:tc>
      </w:tr>
      <w:tr w14:paraId="7B66F8AB">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B91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31F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E2B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350*309mm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CB61">
            <w:pPr>
              <w:widowControl/>
              <w:jc w:val="left"/>
              <w:textAlignment w:val="center"/>
              <w:rPr>
                <w:rFonts w:ascii="宋体" w:hAnsi="宋体" w:cs="仿宋"/>
                <w:color w:val="000000"/>
                <w:kern w:val="0"/>
                <w:sz w:val="15"/>
                <w:szCs w:val="15"/>
                <w:lang w:bidi="ar"/>
              </w:rPr>
            </w:pPr>
            <w:bookmarkStart w:id="5" w:name="OLE_LINK5"/>
            <w:r>
              <w:rPr>
                <w:rFonts w:hint="eastAsia" w:ascii="宋体" w:hAnsi="宋体" w:cs="仿宋"/>
                <w:color w:val="000000"/>
                <w:kern w:val="0"/>
                <w:sz w:val="15"/>
                <w:szCs w:val="15"/>
                <w:lang w:bidi="ar"/>
              </w:rPr>
              <w:t>1、基材 (主体结构板)：</w:t>
            </w:r>
          </w:p>
          <w:p w14:paraId="2D8212A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材质与规格：“汽车通道”不锈钢金属字，单字的外围尺寸大小约350*309mm，6cm厚。</w:t>
            </w:r>
          </w:p>
          <w:p w14:paraId="721205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86CDD1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7A5DBE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970C4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D58B5C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bookmarkEnd w:id="5"/>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06C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24F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074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218 </w:t>
            </w:r>
          </w:p>
        </w:tc>
      </w:tr>
      <w:tr w14:paraId="3E25311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D6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C72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67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312*186mm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0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AA81A7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材质与规格：比亚迪LOGO不锈钢金属字，单个LOGO的外围尺寸大小约312*186mm，6cm厚，烤白漆。</w:t>
            </w:r>
          </w:p>
          <w:p w14:paraId="0E0C54A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A17283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356F62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D2D7C7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5EF9A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33FF4D4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9D98FA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3AC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924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AA1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301 </w:t>
            </w:r>
          </w:p>
        </w:tc>
      </w:tr>
      <w:tr w14:paraId="70D4371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E50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A61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D34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279*263mm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2AC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C5F06E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材质与规格：粤东技师LOGO不锈钢金属字，单个LOGO的外围尺寸大小约279*263mm，6cm厚，烤白漆。</w:t>
            </w:r>
          </w:p>
          <w:p w14:paraId="5498AF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08604D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印刷工艺：LOGO正面UV平板喷绘，粤东技师LOGO标准色。</w:t>
            </w:r>
          </w:p>
          <w:p w14:paraId="30750A6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151D81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58520BF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5EA1E9D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2AC1D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A89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A07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1C8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265 </w:t>
            </w:r>
          </w:p>
        </w:tc>
      </w:tr>
      <w:tr w14:paraId="21CF9223">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B0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67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6C1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185*185mm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18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9E781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材质与规格：“比亚迪文化展厅”不锈钢金属字，单字的外围尺寸大小约185*185mm，6cm厚。</w:t>
            </w:r>
          </w:p>
          <w:p w14:paraId="415390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DE8346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67EBA05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573BA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4E658C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8E9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F25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081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168 </w:t>
            </w:r>
          </w:p>
        </w:tc>
      </w:tr>
      <w:tr w14:paraId="480222F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B78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999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89E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214*205mm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00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5329A5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材质与规格：“关于比亚迪”不锈钢金属字，单字的外围尺寸大小约214*205mm，5cm厚。</w:t>
            </w:r>
          </w:p>
          <w:p w14:paraId="2158FE1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E18681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61C7C99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88D14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245D67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E40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F64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11E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143 </w:t>
            </w:r>
          </w:p>
        </w:tc>
      </w:tr>
      <w:tr w14:paraId="5D98C7A6">
        <w:tblPrEx>
          <w:tblCellMar>
            <w:top w:w="15" w:type="dxa"/>
            <w:left w:w="15" w:type="dxa"/>
            <w:bottom w:w="15" w:type="dxa"/>
            <w:right w:w="15" w:type="dxa"/>
          </w:tblCellMar>
        </w:tblPrEx>
        <w:trPr>
          <w:trHeight w:val="14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2A8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062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9C4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567*387mm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1D51">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EADEB5D">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材质与规格：“BYD”超级无边发光字，单字的外围尺寸大小约567*387mm，无暗影边线，3毫米亚克力正面UV，6厘米白色铝板围边。</w:t>
            </w:r>
          </w:p>
          <w:p w14:paraId="193D317A">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LED灯源：发光字内置蓝景6000K正白光LED灯，含变压器，LED灯珠应采用防水、防紫外线的环氧树脂或硅胶封装，模组外部应有防水硅胶套或灌胶密封工艺，12V DC恒流电源供电。</w:t>
            </w:r>
          </w:p>
          <w:p w14:paraId="54D5CE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96994F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印刷工艺：文字正面UV平板喷绘白色。</w:t>
            </w:r>
          </w:p>
          <w:p w14:paraId="52855D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615AAB9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E76C48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5D5D8F9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695A37B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E3040A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D5F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46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54F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821 </w:t>
            </w:r>
          </w:p>
        </w:tc>
      </w:tr>
      <w:tr w14:paraId="0AF81F3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A34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C90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846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142*142mm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A55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FE9CF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材质与规格：“用技术创新”不锈钢金属字，单字的外围尺寸大小约142*142mm，3.5cm厚。</w:t>
            </w:r>
          </w:p>
          <w:p w14:paraId="37D3F95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A10D9A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印刷工艺：表面比亚迪VI 绿色漆。</w:t>
            </w:r>
          </w:p>
          <w:p w14:paraId="3969496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730EEC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A250C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77F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9DA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17A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88 </w:t>
            </w:r>
          </w:p>
        </w:tc>
      </w:tr>
      <w:tr w14:paraId="6517229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2A6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11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7DC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94*89mm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3C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008FC1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 - 满足人们对美好生活的向往”不锈钢金属字，单字的外围尺寸大小约94*89mm，3.5cm厚。</w:t>
            </w:r>
          </w:p>
          <w:p w14:paraId="13BB1E8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C8EC84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印刷工艺：表面烤比亚迪VI 绿色漆。</w:t>
            </w:r>
          </w:p>
          <w:p w14:paraId="16452E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707392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9FC443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15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01A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2A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70 </w:t>
            </w:r>
          </w:p>
        </w:tc>
      </w:tr>
      <w:tr w14:paraId="10F05A4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17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B6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34A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217*205mm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23A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F5B3C4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材质与规格：“技术为王 创新为本”不锈钢金属字，单字的外围尺寸大小约217*205mm，3.5cm厚。</w:t>
            </w:r>
          </w:p>
          <w:p w14:paraId="3A242B8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8A6118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6D194A4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E42679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B12DFA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CDF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263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F6D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140 </w:t>
            </w:r>
          </w:p>
        </w:tc>
      </w:tr>
      <w:tr w14:paraId="2A153CF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00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623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0DB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740*930mm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52E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C393F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材质与规格：“关于比亚迪”展板高密度雪弗板（PVC发泡板），密度 ≥ 0.45 g/cm³，厚度 10mm±0.5mm或同等性能及以上的复合板材。单块展板的外围尺寸大小约740*930mm，UV后裱钢化膜，折边。</w:t>
            </w:r>
          </w:p>
          <w:p w14:paraId="456054A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1B9CCB2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4B399F7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7CA6F38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尺寸及工艺要求：因施工现场的尺寸及工艺需要发生变化时，需及时向甲方提出沟通解决，以甲方确认的最终方案执行为准。▲2、画面图文：</w:t>
            </w:r>
          </w:p>
          <w:p w14:paraId="2BD8E8A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3B61C5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0EC3F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EFEAAE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7AEEDEA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D4FA5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38B8BA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063A1C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4F926BB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277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28D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88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460 </w:t>
            </w:r>
          </w:p>
        </w:tc>
      </w:tr>
      <w:tr w14:paraId="7C50107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EF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2AD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412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A1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14D39A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材质与规格：“里程碑”不锈钢金属字，单字的外围尺寸大小约272*283mm，5cm厚。</w:t>
            </w:r>
          </w:p>
          <w:p w14:paraId="2AAA77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8BF877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5F668B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BFA82D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28767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1C1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CE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50A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168 </w:t>
            </w:r>
          </w:p>
        </w:tc>
      </w:tr>
      <w:tr w14:paraId="79095B3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4F1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13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CB2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DF9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E562AA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材质与规格：“Journey of Dreams”不锈钢金属字，单字的外围尺寸大小约114*209mm，3.5cm厚。</w:t>
            </w:r>
          </w:p>
          <w:p w14:paraId="5AAFF6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B9558C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709F662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2E1F767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E0B841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DD0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2A2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D96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80 </w:t>
            </w:r>
          </w:p>
        </w:tc>
      </w:tr>
      <w:tr w14:paraId="66479222">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6C6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040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5BB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620*1530mm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CB0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228F97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材质与规格：“里程碑内容1”展板高密度雪弗板（PVC发泡板），密度 ≥ 0.45 g/cm³，厚度 15mm±0.5mm或同等性能及以上的复合板材。单块展板的外围尺寸大小约620*1530mm，UV后裱钢化膜，折边。</w:t>
            </w:r>
          </w:p>
          <w:p w14:paraId="08F6A12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7891DA2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B2(B)级。必须提供检测报告。</w:t>
            </w:r>
          </w:p>
          <w:p w14:paraId="0E6A8A0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1B0DECB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283DADD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14405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993CFE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69B809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6A04EF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1F01F8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9B0BF3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65D65E4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6BEBBE4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770D1A5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B73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4E0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829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450 </w:t>
            </w:r>
          </w:p>
        </w:tc>
      </w:tr>
      <w:tr w14:paraId="1D6F52B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BC4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8D6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10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620*870mm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A5D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20F2AD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材质与规格：“里程碑内容2”展板高密度雪弗板（PVC发泡板），密度 ≥ 0.45 g/cm³，厚度 15mm±0.5mm或同等性能及以上的复合板材。单块展板的外围尺寸大小约620*870mm，UV后裱钢化膜，折边。</w:t>
            </w:r>
          </w:p>
          <w:p w14:paraId="4AEB30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3BBEF93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286A6AE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1594BA5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5BCCC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3708EB3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6C33D5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B925E6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593C533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A51F90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安装方式：采用环保型强力结构胶粘接配合隐蔽式机械加固（如角码）。具体方案需确保在各种环境条件下（温度、湿度变化）长期牢固稳定，无脱落、变形风险。</w:t>
            </w:r>
          </w:p>
          <w:p w14:paraId="452FCC2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55B6ED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349874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9B2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2B1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D6D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305 </w:t>
            </w:r>
          </w:p>
        </w:tc>
      </w:tr>
      <w:tr w14:paraId="26E01D7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93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470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标牌</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33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100*900mm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EDB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2A07C4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材质与规格：年份标牌，单块的外围尺寸大小约100*900mm，5mm厚亚克力板。</w:t>
            </w:r>
          </w:p>
          <w:p w14:paraId="41CCE65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CAC9D8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印刷工艺：年份UV白色后，再UV漆深灰色。</w:t>
            </w:r>
          </w:p>
          <w:p w14:paraId="3524E1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2F806B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128014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C17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AC7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26D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138 </w:t>
            </w:r>
          </w:p>
        </w:tc>
      </w:tr>
      <w:tr w14:paraId="718716F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1EC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56C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间隔条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F2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10*2400*23mm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1D1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CCF9FC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材质与规格：T型金属间隔条，单条的外围尺寸大小约10*2400*23mm。</w:t>
            </w:r>
          </w:p>
          <w:p w14:paraId="643253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9AC537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630B99D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F1A504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8E9343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CF1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979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7F4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121 </w:t>
            </w:r>
          </w:p>
        </w:tc>
      </w:tr>
      <w:tr w14:paraId="42A9CDCD">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7AA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15F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软膜灯箱</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922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Φ3800mm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086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57A688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材质与规格：天花软膜灯箱，外围尺寸大小约Φ3800mm，圆形软膜发光灯箱。</w:t>
            </w:r>
          </w:p>
          <w:p w14:paraId="54A9FD0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LED灯源：发光字内置6000K正白光LED灯，LED灯珠应采用防水、防紫外线的环氧树脂或硅胶封装，模组外部应有防水硅胶套或灌胶密封工艺，12V DC恒流电源供电。</w:t>
            </w:r>
          </w:p>
          <w:p w14:paraId="1A5E370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B70F7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印刷工艺：灯布喷绘比亚迪LOGO及图案纹理。</w:t>
            </w:r>
          </w:p>
          <w:p w14:paraId="27D4F1E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2F50E81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模式)相比，色差ΔE ≤ 3.0 (按 CIELAB 标准测量)。</w:t>
            </w:r>
          </w:p>
          <w:p w14:paraId="4DE369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285A17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60223F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天花封板之前要布好线路位置，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26F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F4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95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6200 </w:t>
            </w:r>
          </w:p>
        </w:tc>
      </w:tr>
      <w:tr w14:paraId="43405D6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F00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290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C9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52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22C8BC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材质与规格：“竞争文化”不锈钢金属字，单字的外围尺寸大小约272*283mm，5cm厚。</w:t>
            </w:r>
          </w:p>
          <w:p w14:paraId="01FBAB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EFFCAB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w:t>
            </w:r>
          </w:p>
          <w:p w14:paraId="2610A5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7AE7A1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D41CBD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745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30B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3A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171 </w:t>
            </w:r>
          </w:p>
        </w:tc>
      </w:tr>
      <w:tr w14:paraId="25DF1CC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CD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D81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A7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134*119mm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2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4D8DC2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材质与规格：“COMPETITION CULTURE”不锈钢金属字，单字的外围尺寸大小约272*283mm，3.5cm厚。</w:t>
            </w:r>
          </w:p>
          <w:p w14:paraId="6E83577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FBEE45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w:t>
            </w:r>
          </w:p>
          <w:p w14:paraId="1949D5E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0A0275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2F168F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2C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F2F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42F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88 </w:t>
            </w:r>
          </w:p>
        </w:tc>
      </w:tr>
      <w:tr w14:paraId="4F28156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257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9FC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2F4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838*1160mm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8F0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6F106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材质与规格：“竞争文化”展板高密度雪弗板（PVC发泡板），密度 ≥ 0.45 g/cm³，厚度 10mm±0.5mm或同等性能及以上的复合板材。单块展板的外围尺寸大小约838*1160mm，UV后裱钢化膜，折边。</w:t>
            </w:r>
          </w:p>
          <w:p w14:paraId="47A407A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7AC612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1BBA85C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0A192C7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5DABB60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F7413D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432A40B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701F1B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30A1F0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4F864A9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333856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1A920BD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6FDD63A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77FB0D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4A6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D0C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44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528 </w:t>
            </w:r>
          </w:p>
        </w:tc>
      </w:tr>
      <w:tr w14:paraId="0B90C71A">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3E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0CC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83A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F2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2EEFC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材质与规格：“三大建设目标”不锈钢金属字，单字的外围尺寸大小约272*283mm，5cm厚。</w:t>
            </w:r>
          </w:p>
          <w:p w14:paraId="75646C4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89AE80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59C39D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082B12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238DC6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DFE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90B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E48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168 </w:t>
            </w:r>
          </w:p>
        </w:tc>
      </w:tr>
      <w:tr w14:paraId="6112AAF8">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11C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F6C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F02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79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9C9003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材质与规格：“Three major construction goals”不锈钢金属字，单字的外围尺寸大小约114*209mm，3.5cm厚。</w:t>
            </w:r>
          </w:p>
          <w:p w14:paraId="6F1B276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FC4B0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37A6B87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20051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1982DF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48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6A1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F59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90 </w:t>
            </w:r>
          </w:p>
        </w:tc>
      </w:tr>
      <w:tr w14:paraId="27091BA2">
        <w:tblPrEx>
          <w:tblCellMar>
            <w:top w:w="15" w:type="dxa"/>
            <w:left w:w="15" w:type="dxa"/>
            <w:bottom w:w="15" w:type="dxa"/>
            <w:right w:w="15" w:type="dxa"/>
          </w:tblCellMar>
        </w:tblPrEx>
        <w:trPr>
          <w:trHeight w:val="739"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BF4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F6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442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84*80mm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B5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57BC4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材质与规格：“区域性职业教育产教融合专业人才培养示范项目校企协同育人新型培养基地产学研创生态链”10mm亚克力立体字，单字的外围尺寸大小约84*80mm。</w:t>
            </w:r>
          </w:p>
          <w:p w14:paraId="482863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08F1E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1D8071C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3989FD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23F4DC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EB7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264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34E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43 </w:t>
            </w:r>
          </w:p>
        </w:tc>
      </w:tr>
      <w:tr w14:paraId="4BEE570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ED7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104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ACA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1440*1030mm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167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46A849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材质与规格：“三大建设目标内容1”3mm亚克力展板，外围尺寸大小约1440*1030mm。</w:t>
            </w:r>
          </w:p>
          <w:p w14:paraId="33D852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556C694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B0F578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印刷工艺：UV喷绘内容后背面及周边烤绿色，正面贴5mm亚克力镂空烤白漆。</w:t>
            </w:r>
          </w:p>
          <w:p w14:paraId="569EB4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217061A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C837CB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17A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C6C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D55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968 </w:t>
            </w:r>
          </w:p>
        </w:tc>
      </w:tr>
      <w:tr w14:paraId="79F741E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9F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D6F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14F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820*1245mm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13C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5B974E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材质与规格：“三大建设目标内容2”展板高密度雪弗板（PVC发泡板），密度 ≥ 0.45 g/cm³，厚度 10mm±0.5mm或同等性能及以上的复合板材。单块展板的外围尺寸大小约820*1245mm，UV后裱钢化膜，折边。</w:t>
            </w:r>
          </w:p>
          <w:p w14:paraId="36C62B5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6B7A80A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55A5AC6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4067766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4FD2E3D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87CCB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169DF09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42343F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7F351A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6C8FE4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73F1B1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1F1242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1A9EA9C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334EB1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07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4F4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FAE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581 </w:t>
            </w:r>
          </w:p>
        </w:tc>
      </w:tr>
      <w:tr w14:paraId="2CC86666">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501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8E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66D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1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7B59E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材质与规格：“技术创新”不锈钢金属字，单字的外围尺寸大小约272*283mm，5cm厚。</w:t>
            </w:r>
          </w:p>
          <w:p w14:paraId="3D8113B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BDEFDC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54BA4CA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A1C681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4C294E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C1E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2AF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505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171 </w:t>
            </w:r>
          </w:p>
        </w:tc>
      </w:tr>
      <w:tr w14:paraId="4572181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51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6A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96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FBB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9B9B37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材质与规格：“Technology innovation”不锈钢金属字，单字的外围尺寸大小约114*209mm，3.5cm厚。</w:t>
            </w:r>
          </w:p>
          <w:p w14:paraId="0426B75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C54800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30BFD3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A142D6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40A11B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FF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71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EF5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83 </w:t>
            </w:r>
          </w:p>
        </w:tc>
      </w:tr>
      <w:tr w14:paraId="175F243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7FF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4BA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3F9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315*277mm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572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EC4FD4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材质与规格：“比亚迪产业学院”不锈钢金属字，单字的外围尺寸大小约315*277mm，3.5cm厚。</w:t>
            </w:r>
          </w:p>
          <w:p w14:paraId="0635A11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27141A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印刷工艺：表面烤比亚迪产业学院VI绿色漆。</w:t>
            </w:r>
          </w:p>
          <w:p w14:paraId="5DF05E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9712AE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549555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71D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3C1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86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205 </w:t>
            </w:r>
          </w:p>
        </w:tc>
      </w:tr>
      <w:tr w14:paraId="0E273D0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53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B1F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9CD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1000*2000mm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1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12E3C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材质与规格：“技术创新内容1”展板高密度雪弗板（PVC发泡板），密度 ≥ 0.45 g/cm³，厚度 10mm±0.5mm或同等性能及以上的复合板材。单块展板的外围尺寸大小约1000*2000mm，UV后裱钢化膜，折边。</w:t>
            </w:r>
          </w:p>
          <w:p w14:paraId="65E49A7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0E072B9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4420FD8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640A4A9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40ABEA0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E3F012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721B84B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1AF3D4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标准测量)。耐候性(户外部分)：喷绘画面需覆光油防紫外线保护(厚度 ≥ 25μm)，或使用具有同等及以上耐候性能的墨水，确保在正常户外环境下(项目所在地气候) 3 年内无明显褪色(ΔE ≤ 5.0)、不起泡、不开裂。</w:t>
            </w:r>
          </w:p>
          <w:p w14:paraId="2ACEC05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8B55A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792A824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6ED6168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0D7E070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7BB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A93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23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960 </w:t>
            </w:r>
          </w:p>
        </w:tc>
      </w:tr>
      <w:tr w14:paraId="4BDCCEDA">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AF3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296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150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454*1466mm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C8D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389AF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材质与规格：“技术创新内容2”展板高密度雪弗板（PVC发泡板），密度 ≥ 0.45 g/cm³，厚度 10mm±0.5mm或同等性能及以上的复合板材。单块展板的外围尺寸大小约454*1466mm，UV后裱钢化膜，折边。</w:t>
            </w:r>
          </w:p>
          <w:p w14:paraId="341E967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147F52B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7393DC4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555C474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0A76DF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D5A72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1F38B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73B839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1342CB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 (厚度 ≥ 25μm)，或使用具有同等及以上耐候性能的墨水，确保在正常户外环境下(项目所在地气候) 3 年内无明显褪色(ΔE ≤ 5.0)、不起泡、不开裂。</w:t>
            </w:r>
          </w:p>
          <w:p w14:paraId="69A55CA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7E02E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4705133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28BF680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169F3AF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785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A12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207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366 </w:t>
            </w:r>
          </w:p>
        </w:tc>
      </w:tr>
      <w:tr w14:paraId="363709B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5F3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45F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76F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312*185mm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CF2">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319E9F6">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材质与规格：“比亚迪LOGO”不锈钢金属字，外围尺寸大小约312*185mm，3.5cm厚；表面贴3mm亚克力面板UV。</w:t>
            </w:r>
          </w:p>
          <w:p w14:paraId="1DD0BFB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C585D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印刷工艺：表面烤白色漆，正面UV喷绘比亚迪LOGO。</w:t>
            </w:r>
          </w:p>
          <w:p w14:paraId="150B894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69F3D3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744C90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66A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F2C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71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291 </w:t>
            </w:r>
          </w:p>
        </w:tc>
      </w:tr>
      <w:tr w14:paraId="3566630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953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88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FA9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279*263mm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F59">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41A09CD">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材质与规格：“粤东技师LOGO”不锈钢金属字，外围尺寸大小约279*263mm，3.5cm厚；表面贴3mm亚克力面板UV。</w:t>
            </w:r>
          </w:p>
          <w:p w14:paraId="4E1058B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427B8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印刷工艺：表面烤白色漆，正面UV喷绘粤东技师LOGO。</w:t>
            </w:r>
          </w:p>
          <w:p w14:paraId="62E6680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C32823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4AAF9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D92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2F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A20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277 </w:t>
            </w:r>
          </w:p>
        </w:tc>
      </w:tr>
      <w:tr w14:paraId="71BE673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8E3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62F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BF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185*185mm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14C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E043B0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材质与规格：“比亚迪产业学院”不锈钢金属字，单个字的外围尺寸大小约185*185mm，3.5cm厚。</w:t>
            </w:r>
          </w:p>
          <w:p w14:paraId="1359729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98E6F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w:t>
            </w:r>
          </w:p>
          <w:p w14:paraId="186542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FA8A59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3D77A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433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4E6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A3A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113 </w:t>
            </w:r>
          </w:p>
        </w:tc>
      </w:tr>
      <w:tr w14:paraId="23CF97D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641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C56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A7F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76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2B3ECF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材质与规格：“成果展示”不锈钢金属字，单个字的外围尺寸大小约272*283mm，5cm厚。</w:t>
            </w:r>
          </w:p>
          <w:p w14:paraId="4B9757F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8165F1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印刷工艺：表面烤比亚迪产业学院VI绿色漆。</w:t>
            </w:r>
          </w:p>
          <w:p w14:paraId="5D4B0DA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2358D6F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AC0DA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5A9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AC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5B0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166 </w:t>
            </w:r>
          </w:p>
        </w:tc>
      </w:tr>
      <w:tr w14:paraId="3712A8B8">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5AE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FC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1F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17D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DF27C6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材质与规格：“Achievement exhibition”不锈钢金属字，单个字的外围尺寸大小约114*209mm，3.5cm厚。</w:t>
            </w:r>
          </w:p>
          <w:p w14:paraId="5A9B9D0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EE45AD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印刷工艺：表面烤比亚迪产业学院VI绿色漆。</w:t>
            </w:r>
          </w:p>
          <w:p w14:paraId="397D5A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912020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9318D1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966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183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F2F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80 </w:t>
            </w:r>
          </w:p>
        </w:tc>
      </w:tr>
      <w:tr w14:paraId="7FCAE8CA">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283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B5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车贴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1A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4520*2600mm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571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5A5E3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材质与规格：“成果展示”背景车贴，外围尺寸大小约4520*2600mm，高清成果展示背景车贴，单面背胶。</w:t>
            </w:r>
          </w:p>
          <w:p w14:paraId="180801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63AA70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印刷工艺：根据已审核的设计稿为准，车贴喷绘工艺。</w:t>
            </w:r>
          </w:p>
          <w:p w14:paraId="1326E4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61DBE9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2D7E23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安装方式：车贴采用环保型背胶与墙面强力粘接，具体方案需确保在各种环境条件下(温度、湿度变化)长期牢固稳定，无脱落、变形风险，含材料与安装人工等费用。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D36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张</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16A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BE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2800 </w:t>
            </w:r>
          </w:p>
        </w:tc>
      </w:tr>
      <w:tr w14:paraId="0EC072D2">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760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ADF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F7F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466*420mm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7EC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5090A2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材质与规格：六边形文字展板高密度雪弗板（PVC发泡板），密度 ≥ 0.45 g/cm³，厚度 10mm±0.5mm或同等性能及以上的复合板材。单块展板的外围尺寸大小约466*420mm，UV后裱钢化膜，金属包边。</w:t>
            </w:r>
          </w:p>
          <w:p w14:paraId="26D687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0F1A235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78CA2C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0CD3375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7F26764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194D46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45A5D7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63AC0B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6FF11F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52618F3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3BF2FC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1E4D07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0C1FC10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491DA3F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A1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F3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913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143 </w:t>
            </w:r>
          </w:p>
        </w:tc>
      </w:tr>
      <w:tr w14:paraId="479A3B9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FE1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F44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DA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268*196mm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0B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DBEC22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材质与规格：“我们的”不锈钢金属字，单个字的外围尺寸大小约268*196mm，3.5cm厚。</w:t>
            </w:r>
          </w:p>
          <w:p w14:paraId="6A2C41E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EE99A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22E1C0E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9B2A7B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76276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858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D6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3AD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171 </w:t>
            </w:r>
          </w:p>
        </w:tc>
      </w:tr>
      <w:tr w14:paraId="240F80D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62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F68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2D3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444*408mm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E41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145036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材质与规格：“荣誉”不锈钢金属字，单个字的外围尺寸大小约444*408mm，5cm厚。</w:t>
            </w:r>
          </w:p>
          <w:p w14:paraId="6F9F67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15AEE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286E0F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215A4A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AD606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498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D8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0F2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281 </w:t>
            </w:r>
          </w:p>
        </w:tc>
      </w:tr>
      <w:tr w14:paraId="3961569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994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B2E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94B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164*182mm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0D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66B33E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材质与规格：“HONOR”不锈钢金属字，单个字的外围尺寸大小约164*182mm，3.5cm厚。</w:t>
            </w:r>
          </w:p>
          <w:p w14:paraId="39B3A4F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BCBCB4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14433EB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2C8A71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75C37B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F92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CF7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C2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111 </w:t>
            </w:r>
          </w:p>
        </w:tc>
      </w:tr>
      <w:tr w14:paraId="61AD362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99B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FF6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装饰条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B1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4359*138mm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1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922B5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材质与规格：“亚克力装饰条1”，3mm亚克力，单字的外围尺寸大小约4359*138mm。</w:t>
            </w:r>
          </w:p>
          <w:p w14:paraId="738E2E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0A3A7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印刷工艺：单面UV喷绘白色比亚迪LOGO后，再UV喷绘比亚迪产业学院VI绿色。</w:t>
            </w:r>
          </w:p>
          <w:p w14:paraId="115EDFF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FC25B6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DEE56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F4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427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A77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596 </w:t>
            </w:r>
          </w:p>
        </w:tc>
      </w:tr>
      <w:tr w14:paraId="1717500A">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8BC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9F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装饰条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79D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2708*138mm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870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3CB12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材质与规格：“亚克力装饰条2”，3mm亚克力，单字的外围尺寸大小约2708*138mm。</w:t>
            </w:r>
          </w:p>
          <w:p w14:paraId="608BD55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F856CB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印刷工艺：单面UV喷绘白色比亚迪LOGO后，再UV喷绘比亚迪产业学院VI绿色。</w:t>
            </w:r>
          </w:p>
          <w:p w14:paraId="6CA85B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1D3F81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AD939B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65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DC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F28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365 </w:t>
            </w:r>
          </w:p>
        </w:tc>
      </w:tr>
      <w:tr w14:paraId="4086D753">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0BB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C84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装饰条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6D7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1159*138mm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CC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5D84FA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材质与规格：“亚克力装饰条3”，3mm亚克力，单字的外围尺寸大小约1159*138mm。</w:t>
            </w:r>
          </w:p>
          <w:p w14:paraId="66746AF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B3899D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印刷工艺：单面UV喷绘白色比亚迪LOGO后，再UV喷绘比亚迪产业学院VI绿色。</w:t>
            </w:r>
          </w:p>
          <w:p w14:paraId="6573911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D922F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1EA3C0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027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E0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A57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163 </w:t>
            </w:r>
          </w:p>
        </w:tc>
      </w:tr>
      <w:tr w14:paraId="430C0D5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73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E4F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30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B9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7DE550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材质与规格：“发展理念”展板高密度雪弗板（PVC发泡板），密度 ≥ 0.45 g/cm³，厚度 10mm±0.5mm或同等性能及以上的复合板材。单块展板的外围尺寸大小约600*800mm，UV后裱钢化膜，金属包边。</w:t>
            </w:r>
          </w:p>
          <w:p w14:paraId="776FC7B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164E058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4A37200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4FE1ED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FD47C6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5B5E07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3D71665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270C08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7A978EA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234793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C593A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402AFE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4C7F378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10EE996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9DE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4F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C55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320 </w:t>
            </w:r>
          </w:p>
        </w:tc>
      </w:tr>
      <w:tr w14:paraId="1AD4C146">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19B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BC0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B5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B08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AC86C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材质与规格：“核心价值观”展板高密度雪弗板（PVC发泡板），密度 ≥ 0.45 g/cm³，厚度 10mm±0.5mm或同等性能及以上的复合板材。单块展板的外围尺寸大小约600*800mm，UV后裱钢化膜，金属包边。</w:t>
            </w:r>
          </w:p>
          <w:p w14:paraId="060030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505288C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09561D0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479F5E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47A53EA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960AE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7D15786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BB8895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317AAA8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49EBB1B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D1DBC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1A7E14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71E8B85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板与板之间的拼接缝宽度均匀（设计缝宽±0.5mm），需使用颜色匹配的专用填缝胶或装饰条处理，美观且耐久。</w:t>
            </w:r>
          </w:p>
          <w:p w14:paraId="20C9AAE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A27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56B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D97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320 </w:t>
            </w:r>
          </w:p>
        </w:tc>
      </w:tr>
      <w:tr w14:paraId="00B69F62">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DB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67B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0C0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73B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0FC2F9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材质与规格：“发展理念”展板高密度雪弗板（PVC发泡板），密度 ≥ 0.45 g/cm³，厚度 10mm±0.5mm或同等性能及以上的复合板材。单块展板的外围尺寸大小约600*800mm，UV后裱钢化膜，金属包边。</w:t>
            </w:r>
          </w:p>
          <w:p w14:paraId="45BB33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39A599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2109863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33EC78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056ECFC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72629C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5E1CEC3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169ED3A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62B313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220C12F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440CE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2BE3C09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5B60D77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板与板之间的拼接缝宽度均匀（设计缝宽±0.5mm），需使用颜色匹配的专用填缝胶或装饰条处理，美观且耐久。</w:t>
            </w:r>
          </w:p>
          <w:p w14:paraId="0E5C6D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521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121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8C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320 </w:t>
            </w:r>
          </w:p>
        </w:tc>
      </w:tr>
      <w:tr w14:paraId="751E3268">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C08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6DD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AD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8E4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0A21BC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材质与规格：“动力电池及BMS系统实训室”不锈钢金属字，单个字的外围尺寸大小约182*182mm，5cm厚。</w:t>
            </w:r>
          </w:p>
          <w:p w14:paraId="360F97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F39A1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30FB888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CB10BA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976F6E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991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6E6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9FB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115 </w:t>
            </w:r>
          </w:p>
        </w:tc>
      </w:tr>
      <w:tr w14:paraId="4E015152">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387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7DE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AC4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C1E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2B89B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材质与规格：“新能源汽车动力系统实训室”不锈钢金属字，单个字的外围尺寸大小约182*182mm，5cm厚。</w:t>
            </w:r>
          </w:p>
          <w:p w14:paraId="2F25234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EC620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51D1D97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A90FD4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6F6033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5E4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421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BBD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115 </w:t>
            </w:r>
          </w:p>
        </w:tc>
      </w:tr>
      <w:tr w14:paraId="6895F552">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482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26D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46E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8A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302E1B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材质与规格：“新能源汽车综合实训室”不锈钢金属字，单个字的外围尺寸大小约182*182mm，5cm厚。</w:t>
            </w:r>
          </w:p>
          <w:p w14:paraId="209AB80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A937A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36D0798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6D37D9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AD2BC2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1BD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4A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FBD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115 </w:t>
            </w:r>
          </w:p>
        </w:tc>
      </w:tr>
      <w:tr w14:paraId="6707D90A">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C2F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AA1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6E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B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D453F4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材质与规格：“智能网联汽车技术实训室”不锈钢金属字，单个字的外围尺寸大小约182*182mm，5cm厚。</w:t>
            </w:r>
          </w:p>
          <w:p w14:paraId="7499A8A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5E75C3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57CA87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FACA1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02CF3D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C73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786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533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115 </w:t>
            </w:r>
          </w:p>
        </w:tc>
      </w:tr>
      <w:tr w14:paraId="4E2C54E2">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5A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AB5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26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568*574mm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D5A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591E1C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材质与规格：“智能网联汽车技术实训室”不锈钢金属字，单个字的外围尺寸大小约568*574mm，5cm厚。</w:t>
            </w:r>
          </w:p>
          <w:p w14:paraId="588F754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292BA1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印刷工艺：表面烤烤白色漆。</w:t>
            </w:r>
          </w:p>
          <w:p w14:paraId="21F934D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06D9A1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BC8074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04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7CB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34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360 </w:t>
            </w:r>
          </w:p>
        </w:tc>
      </w:tr>
      <w:tr w14:paraId="5D052563">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7DC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F2A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9A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568*574mm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747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125535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材质与规格：“车身电气及车载网络系统实训室”不锈钢金属字，单个字的外围尺寸大小约568*574mm，5cm厚。</w:t>
            </w:r>
          </w:p>
          <w:p w14:paraId="1FFB4DC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6E4B4D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印刷工艺：表面烤烤白色漆。</w:t>
            </w:r>
          </w:p>
          <w:p w14:paraId="0EF9C61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F31261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136B3F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CF1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E9D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31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360 </w:t>
            </w:r>
          </w:p>
        </w:tc>
      </w:tr>
      <w:tr w14:paraId="409AAAC5">
        <w:tblPrEx>
          <w:tblCellMar>
            <w:top w:w="15" w:type="dxa"/>
            <w:left w:w="15" w:type="dxa"/>
            <w:bottom w:w="15" w:type="dxa"/>
            <w:right w:w="15" w:type="dxa"/>
          </w:tblCellMar>
        </w:tblPrEx>
        <w:trPr>
          <w:trHeight w:val="674"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DCA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5C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4DA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568*574mm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AB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EB6371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材质与规格：“整车实训室”不锈钢金属字，单个字的外围尺寸大小约568*574mm，5cm厚。</w:t>
            </w:r>
          </w:p>
          <w:p w14:paraId="3F6BA9D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05FAA6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印刷工艺：表面烤烤白色漆。</w:t>
            </w:r>
          </w:p>
          <w:p w14:paraId="1119BAB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231DC5C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0FBED3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227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83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BC2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360 </w:t>
            </w:r>
          </w:p>
        </w:tc>
      </w:tr>
      <w:tr w14:paraId="7BA0F444">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66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78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6A2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1200*1500mm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21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95AE1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材质与规格：“实训室内容”展板高密度雪弗板（PVC发泡板），密度 ≥ 0.45 g/cm³，厚度 10mm±0.5mm或同等性能及以上的复合板材。单块展板的外围尺寸大小约1200*1500mm，UV后裱钢化膜，折边。</w:t>
            </w:r>
          </w:p>
          <w:p w14:paraId="3E9ABCD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514C036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6C2AC10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34C9E16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F3C487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6B4E11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42CCD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25E3215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5837A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6FF0DD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67B4E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6A58E3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6F1F7F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441FA17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19B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06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767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926 </w:t>
            </w:r>
          </w:p>
        </w:tc>
      </w:tr>
      <w:tr w14:paraId="4690563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833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5E6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93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800*1200mm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133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8202D0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材质与规格：“海报展板1”展板高密度雪弗板（PVC发泡板），密度 ≥ 0.45 g/cm³，厚度 10mm±0.5mm或同等性能及以上的复合板材。单块展板的外围尺寸大小约800*1200mm，UV后裱钢化膜，金属封边。</w:t>
            </w:r>
          </w:p>
          <w:p w14:paraId="456D202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0677E04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3FE492C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72C8EE1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EE0E8D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55056B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61AAA0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7FAA83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76130FC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5450428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615A9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1DC77C3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08F4F9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接缝处理：板与板之间的拼接缝宽度均匀（设计缝宽±0.5mm），需使用颜色匹配的专用填缝胶或装饰条处理，美观且耐久。</w:t>
            </w:r>
          </w:p>
          <w:p w14:paraId="11B0602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A21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0B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90F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527 </w:t>
            </w:r>
          </w:p>
        </w:tc>
      </w:tr>
      <w:tr w14:paraId="5E1A384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EF9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6E4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84E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600*1200mm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9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38AE2D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材质与规格：“海报展板2”展板高密度雪弗板（PVC发泡板），密度 ≥ 0.45 g/cm³，厚度 10mm±0.5mm或同等性能及以上的复合板材。单块展板的外围尺寸大小约600*1200mm，UV后裱钢化膜，金属封边。</w:t>
            </w:r>
          </w:p>
          <w:p w14:paraId="322DF4D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281639D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77B6ACB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7464DD6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60E16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59309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4E4EC1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D41BAD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3DAABD4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5A2D06F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C71235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19408BD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5C41D5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接缝处理：板与板之间的拼接缝宽度均匀（设计缝宽±0.5mm），需使用颜色匹配的专用填缝胶或装饰条处理，美观且耐久。</w:t>
            </w:r>
          </w:p>
          <w:p w14:paraId="5581A11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47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22C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9</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142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438 </w:t>
            </w:r>
          </w:p>
        </w:tc>
      </w:tr>
      <w:tr w14:paraId="1640AF12">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FCD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0DA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横标牌</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CE0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1800*900mm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AC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AC7F29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材质与规格：实训室门摇头不锈钢横标识，单块的外围尺寸大小约1800*900mm，5cm厚。</w:t>
            </w:r>
          </w:p>
          <w:p w14:paraId="63B25AF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C5823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C4C20B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F8FF29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C225A6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5D0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3CC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437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816 </w:t>
            </w:r>
          </w:p>
        </w:tc>
      </w:tr>
      <w:tr w14:paraId="39ED82B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113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84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竖标牌</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638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200*380mm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D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EECDF8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材质与规格：实训室门牌</w:t>
            </w:r>
            <w:bookmarkStart w:id="6" w:name="OLE_LINK14"/>
            <w:bookmarkStart w:id="7" w:name="OLE_LINK15"/>
            <w:r>
              <w:rPr>
                <w:rFonts w:hint="eastAsia" w:ascii="宋体" w:hAnsi="宋体" w:cs="仿宋"/>
                <w:color w:val="000000"/>
                <w:kern w:val="0"/>
                <w:sz w:val="15"/>
                <w:szCs w:val="15"/>
                <w:lang w:bidi="ar"/>
              </w:rPr>
              <w:t>不锈钢</w:t>
            </w:r>
            <w:bookmarkEnd w:id="6"/>
            <w:bookmarkEnd w:id="7"/>
            <w:r>
              <w:rPr>
                <w:rFonts w:hint="eastAsia" w:ascii="宋体" w:hAnsi="宋体" w:cs="仿宋"/>
                <w:color w:val="000000"/>
                <w:kern w:val="0"/>
                <w:sz w:val="15"/>
                <w:szCs w:val="15"/>
                <w:lang w:bidi="ar"/>
              </w:rPr>
              <w:t>竖标识，单块的外围尺寸大小约200*380mm，不锈钢标识厚5cm厚，亚克力面板5mm厚。</w:t>
            </w:r>
          </w:p>
          <w:p w14:paraId="004701A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F180AF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1869534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BAD10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90F5AE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21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6F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EF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315 </w:t>
            </w:r>
          </w:p>
        </w:tc>
      </w:tr>
      <w:tr w14:paraId="7779B855">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F9D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A7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玻璃贴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A4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15000*160mm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086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6A5FA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材质与规格：实训室透明玻璃贴，单条的外围尺寸大小约15000*160mm，彩印，单边备胶。</w:t>
            </w:r>
          </w:p>
          <w:p w14:paraId="288181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B4FC1D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w:t>
            </w:r>
            <w:bookmarkStart w:id="8" w:name="OLE_LINK16"/>
            <w:bookmarkStart w:id="9" w:name="OLE_LINK17"/>
            <w:r>
              <w:rPr>
                <w:rFonts w:hint="eastAsia" w:ascii="宋体" w:hAnsi="宋体" w:cs="仿宋"/>
                <w:color w:val="000000"/>
                <w:kern w:val="0"/>
                <w:sz w:val="15"/>
                <w:szCs w:val="15"/>
                <w:lang w:bidi="ar"/>
              </w:rPr>
              <w:t>根据已审核的设计稿进行UV平板喷绘</w:t>
            </w:r>
            <w:bookmarkEnd w:id="8"/>
            <w:bookmarkEnd w:id="9"/>
            <w:r>
              <w:rPr>
                <w:rFonts w:hint="eastAsia" w:ascii="宋体" w:hAnsi="宋体" w:cs="仿宋"/>
                <w:color w:val="000000"/>
                <w:kern w:val="0"/>
                <w:sz w:val="15"/>
                <w:szCs w:val="15"/>
                <w:lang w:bidi="ar"/>
              </w:rPr>
              <w:t>。</w:t>
            </w:r>
          </w:p>
          <w:p w14:paraId="0DCC1D4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A8B6A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EDDBDC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安装方式：玻璃贴采用环保型背胶与玻璃面粘接，具体方案需确保在各种环境条件下(温度、湿度变化)长期牢固稳定，无脱落、变形风险，含材料与安装人工等费用。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EF8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4E3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339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23 </w:t>
            </w:r>
          </w:p>
        </w:tc>
      </w:tr>
      <w:tr w14:paraId="794D561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8A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830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隔断屏风</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110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4000*2100*300mm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DE4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275688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材质与规格：实训室隔断屏风，外围尺寸大小约4000*2100*300mm，底座4*0.3*0.1米，屏风3.8*2*0.1米，不锈钢材质，烤比亚迪产业学院VI绿色漆。</w:t>
            </w:r>
          </w:p>
          <w:p w14:paraId="3D38327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FF4481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印刷工艺：根据已审核的设计图纸进行制作，烤比亚迪产业学院VI绿色漆，中间区域背白色磁性铁板。</w:t>
            </w:r>
          </w:p>
          <w:p w14:paraId="497E337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988E39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6B8FBD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E18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4D6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0B3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12566 </w:t>
            </w:r>
          </w:p>
        </w:tc>
      </w:tr>
      <w:tr w14:paraId="401ED32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BBA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8D5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屏风标识架</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79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1600*600*300mm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44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0D4022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材质与规格：实训室屏风标识架，外围尺寸大小约1600*600*300mm，做成活动可插拔标识，不锈钢材料。</w:t>
            </w:r>
          </w:p>
          <w:p w14:paraId="4064B1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202C83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印刷工艺：根据已审核的设计图纸进行制作，烤比亚迪产业学院VI绿色漆，中间区域烤白色漆，并UV喷绘绿色文字。</w:t>
            </w:r>
          </w:p>
          <w:p w14:paraId="6FC7E7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2FBC91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1FFDDE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A69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FD3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E80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1433 </w:t>
            </w:r>
          </w:p>
        </w:tc>
      </w:tr>
      <w:tr w14:paraId="7887758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41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7A2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C89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496*679mm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D2F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D5EC79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材质与规格：“实训室内容”展板高密度雪弗板（PVC发泡板），密度 ≥ 0.45 g/cm³，厚度 10mm±0.5mm或同等性能及以上的复合板材。单块展板的外围尺寸大小约496*679mm，UV后裱钢化膜，金属封边，背面背磁性板。</w:t>
            </w:r>
          </w:p>
          <w:p w14:paraId="481CC97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1369EEF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620142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57F7D2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6563571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F100F5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1628CF6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6AA4E2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3E84376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714E6E7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8EFC0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4D4562E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79F0A53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4EBC951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CA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543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F05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188 </w:t>
            </w:r>
          </w:p>
        </w:tc>
      </w:tr>
      <w:tr w14:paraId="1B8A86BA">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ED6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5E5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FC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79E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7C1330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材质与规格：“使命”展板高密度雪弗板（PVC发泡板），密度 ≥ 0.45 g/cm³，厚度 10mm±0.5mm或同等性能及以上的复合板材。单块展板的外围尺寸大小约600*800mm，UV后裱钢化膜，金属封边，背面背磁性板。</w:t>
            </w:r>
          </w:p>
          <w:p w14:paraId="19CF09F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36BDA5E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2491E3E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4B454E6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0BE131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932A70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73F5F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254E49D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4774077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495011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FB602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625D84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38B0F88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1AF6E6F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1A5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2D9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35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 xml:space="preserve">308 </w:t>
            </w:r>
          </w:p>
        </w:tc>
      </w:tr>
    </w:tbl>
    <w:p w14:paraId="6E2E6ED6">
      <w:pPr>
        <w:snapToGrid w:val="0"/>
        <w:spacing w:line="420" w:lineRule="exact"/>
        <w:ind w:firstLine="420"/>
        <w:rPr>
          <w:rFonts w:asciiTheme="majorEastAsia" w:hAnsiTheme="majorEastAsia" w:eastAsiaTheme="majorEastAsia" w:cstheme="majorEastAsia"/>
          <w:bCs/>
          <w:color w:val="000000"/>
          <w:sz w:val="24"/>
        </w:rPr>
      </w:pPr>
    </w:p>
    <w:p w14:paraId="1D217F50">
      <w:pPr>
        <w:snapToGrid w:val="0"/>
        <w:spacing w:line="420" w:lineRule="exact"/>
        <w:ind w:firstLine="420"/>
        <w:rPr>
          <w:rFonts w:hint="eastAsia"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备注：清单中除第4项、第5项、第31项、第50项、第74项，其他项目单价不得超过1000元。</w:t>
      </w:r>
    </w:p>
    <w:p w14:paraId="10793625">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 项目完成时间：签订合同后30个日历日内完成制作、安装并验收合格后交付使用。</w:t>
      </w:r>
    </w:p>
    <w:p w14:paraId="7B387A51">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二、投标报价</w:t>
      </w:r>
    </w:p>
    <w:p w14:paraId="45714A04">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（一）投标报价的文件和编制要求</w:t>
      </w:r>
    </w:p>
    <w:p w14:paraId="0A4D393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14:paraId="186EE006">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提供评分标准和细则要求提供的相关资料。</w:t>
      </w:r>
    </w:p>
    <w:p w14:paraId="0BF1003C">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提供有效的营业执照、法人代表身份证复印件（加盖投标人法人公章）。</w:t>
      </w:r>
    </w:p>
    <w:p w14:paraId="2E71765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相关材料连同营业执照、法人代表身份证复印件装在同一密封袋内，在封口处加盖公章。</w:t>
      </w:r>
    </w:p>
    <w:p w14:paraId="7BE7B883">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（二）标书编制的有关要求</w:t>
      </w:r>
    </w:p>
    <w:p w14:paraId="180EE7B3">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1.投标人应充分分析市场的价格变动风险及本单位的承受能力，并不得低于成本价。</w:t>
      </w:r>
    </w:p>
    <w:p w14:paraId="6CB9EC2A">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2.报价依据</w:t>
      </w:r>
    </w:p>
    <w:p w14:paraId="68512180">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﹙1﹚投标人按市场价并结合企业自身实力、技术和资金能力，以及企业自身素质进行报价。</w:t>
      </w:r>
    </w:p>
    <w:p w14:paraId="2B5AEF40">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﹙2﹚招标文件。</w:t>
      </w:r>
    </w:p>
    <w:p w14:paraId="64CA850C">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﹙3﹚市场竞争。</w:t>
      </w:r>
    </w:p>
    <w:p w14:paraId="5B223730">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﹙4﹚国家现行的技术规范和省市有关管理规定。</w:t>
      </w:r>
    </w:p>
    <w:p w14:paraId="2EACE644">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三、项目要求</w:t>
      </w:r>
    </w:p>
    <w:p w14:paraId="7A33A878">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1.项目质量标准：一次性交货验收合格。</w:t>
      </w:r>
    </w:p>
    <w:p w14:paraId="0241684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2.项目质保期要求：质保期一年，质保期自项目验收合格之日起计，在质保期内若发现产品不合格，中标人负责将不合格产品更换成合格产品并运送到招标人指定到货地点。</w:t>
      </w:r>
    </w:p>
    <w:p w14:paraId="4571AABC">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3.供应商存在以下情形的，学院将其列入采购黑名单，三年内不得参加学院采购项目的投标工作。</w:t>
      </w:r>
    </w:p>
    <w:p w14:paraId="76C95BF0">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（1）向评标成员行贿或者提供其他不正当利益；</w:t>
      </w:r>
    </w:p>
    <w:p w14:paraId="4541FF4A">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（2）中标或者成交后无正当理由拒不签订合同;</w:t>
      </w:r>
    </w:p>
    <w:p w14:paraId="3802038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（3）未按照采购文件确定的事项签订合同;</w:t>
      </w:r>
    </w:p>
    <w:p w14:paraId="1A57AC70">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（4）将采购合同转包;</w:t>
      </w:r>
    </w:p>
    <w:p w14:paraId="6A1DB93B">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（5）提供假冒伪劣产品;</w:t>
      </w:r>
    </w:p>
    <w:p w14:paraId="4B0C380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（6）擅自变更、中止或者终止合同。</w:t>
      </w:r>
    </w:p>
    <w:p w14:paraId="5A0FFCD6">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（7）提供虚假材料谋取中标、成交的;</w:t>
      </w:r>
    </w:p>
    <w:p w14:paraId="79D0C1B9">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（8）串标、围标谋取中标、成交的。</w:t>
      </w:r>
    </w:p>
    <w:p w14:paraId="5E1584F8">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4.其他说明</w:t>
      </w:r>
    </w:p>
    <w:p w14:paraId="40A3A2C3">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（1）项目清单中的所有物品均能达到国家相应标准。</w:t>
      </w:r>
    </w:p>
    <w:p w14:paraId="0FBD545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（2）运输、装卸、安装等实施过程中出现的安全事故由投标人负责。</w:t>
      </w:r>
    </w:p>
    <w:p w14:paraId="4DBE0711">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四、项目支付方式</w:t>
      </w:r>
    </w:p>
    <w:p w14:paraId="29261D7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 货物到货安装调试并验收合格后，中标人提供正规发票，采购人按总价95%支付货款；</w:t>
      </w:r>
    </w:p>
    <w:p w14:paraId="28716BF6">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 余款5%在产品保修期满一年后，经确认产品无质量问题后，30个工作日内无息付清。</w:t>
      </w:r>
    </w:p>
    <w:p w14:paraId="44290C10">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五、违约责任：</w:t>
      </w:r>
    </w:p>
    <w:p w14:paraId="7C84EA48">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1.中标人不按约定时间完成供货及服务，每推迟一天，需偿付采购人该合同总金额千分之一的违约金。逾期交付超过一个月，采购人有权拒收。</w:t>
      </w:r>
    </w:p>
    <w:p w14:paraId="531128F3">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2.采购人无正当理由不得终止合同，否则需向中标人支付合同总金额百分之十的违约金。 </w:t>
      </w:r>
    </w:p>
    <w:p w14:paraId="19F2F30E">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六、评审方法</w:t>
      </w:r>
    </w:p>
    <w:p w14:paraId="2CE3A29E">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（一）评审依据</w:t>
      </w:r>
    </w:p>
    <w:p w14:paraId="1AC670F4">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评审工作依据国家及省、市颁布的有关法律、法规和广东省粤东技师学院关于采购管理的有关规定。</w:t>
      </w:r>
    </w:p>
    <w:p w14:paraId="0C1B6DD2">
      <w:pPr>
        <w:snapToGrid w:val="0"/>
        <w:spacing w:line="420" w:lineRule="exact"/>
        <w:ind w:firstLine="420"/>
        <w:rPr>
          <w:rFonts w:asciiTheme="majorEastAsia" w:hAnsiTheme="majorEastAsia" w:eastAsiaTheme="majorEastAsia" w:cstheme="majorEastAsia"/>
          <w:bCs/>
          <w:color w:val="000000"/>
          <w:sz w:val="24"/>
        </w:rPr>
      </w:pPr>
      <w:bookmarkStart w:id="10" w:name="_Hlt98173565"/>
      <w:bookmarkEnd w:id="10"/>
      <w:bookmarkStart w:id="11" w:name="_Toc402856446"/>
      <w:r>
        <w:rPr>
          <w:rFonts w:hint="eastAsia" w:asciiTheme="majorEastAsia" w:hAnsiTheme="majorEastAsia" w:eastAsiaTheme="majorEastAsia" w:cstheme="majorEastAsia"/>
          <w:bCs/>
          <w:color w:val="000000"/>
          <w:sz w:val="24"/>
        </w:rPr>
        <w:t>（二）评审方法</w:t>
      </w:r>
    </w:p>
    <w:p w14:paraId="0433EFA7">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 由广东省粤东技师学院组成评标委员会首先对投标人的投标文件按招标文件的规定进行有效性的审查，无效投标文件不得进入下一程序。有效投标文件必须三家或三家以上，否则重新招标。</w:t>
      </w:r>
    </w:p>
    <w:p w14:paraId="4EC105AF">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 本项目采用以下评标办法确定中标人：采用综合评分法。供应商能完全响应招标文件的前提下，综合评分最高的供应商为中标单位。</w:t>
      </w:r>
    </w:p>
    <w:bookmarkEnd w:id="11"/>
    <w:p w14:paraId="640D5330">
      <w:pPr>
        <w:snapToGrid w:val="0"/>
        <w:spacing w:line="42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评分标准和细则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14:paraId="6A17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vAlign w:val="center"/>
          </w:tcPr>
          <w:p w14:paraId="12B044F4">
            <w:pPr>
              <w:spacing w:line="440" w:lineRule="exact"/>
              <w:ind w:firstLine="42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评分因素</w:t>
            </w:r>
          </w:p>
        </w:tc>
        <w:tc>
          <w:tcPr>
            <w:tcW w:w="4786" w:type="dxa"/>
            <w:vAlign w:val="center"/>
          </w:tcPr>
          <w:p w14:paraId="083C8D76">
            <w:pPr>
              <w:spacing w:line="440" w:lineRule="exact"/>
              <w:ind w:firstLine="42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分值</w:t>
            </w:r>
          </w:p>
        </w:tc>
      </w:tr>
      <w:tr w14:paraId="1192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vAlign w:val="center"/>
          </w:tcPr>
          <w:p w14:paraId="67E064BC">
            <w:pPr>
              <w:spacing w:line="440" w:lineRule="exact"/>
              <w:ind w:firstLine="42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1、技术商务</w:t>
            </w:r>
          </w:p>
        </w:tc>
        <w:tc>
          <w:tcPr>
            <w:tcW w:w="4786" w:type="dxa"/>
            <w:vAlign w:val="center"/>
          </w:tcPr>
          <w:p w14:paraId="3753EF3B">
            <w:pPr>
              <w:spacing w:line="440" w:lineRule="exact"/>
              <w:ind w:firstLine="42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60分</w:t>
            </w:r>
          </w:p>
        </w:tc>
      </w:tr>
      <w:tr w14:paraId="2CAE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vAlign w:val="center"/>
          </w:tcPr>
          <w:p w14:paraId="25B25F68">
            <w:pPr>
              <w:spacing w:line="440" w:lineRule="exact"/>
              <w:ind w:firstLine="42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2、价格</w:t>
            </w:r>
          </w:p>
        </w:tc>
        <w:tc>
          <w:tcPr>
            <w:tcW w:w="4786" w:type="dxa"/>
            <w:vAlign w:val="center"/>
          </w:tcPr>
          <w:p w14:paraId="36E4DF58">
            <w:pPr>
              <w:spacing w:line="440" w:lineRule="exact"/>
              <w:ind w:firstLine="42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40分</w:t>
            </w:r>
          </w:p>
        </w:tc>
      </w:tr>
    </w:tbl>
    <w:p w14:paraId="18646E8B">
      <w:pPr>
        <w:spacing w:line="44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（1）技术商务评分：60分</w:t>
      </w:r>
    </w:p>
    <w:tbl>
      <w:tblPr>
        <w:tblStyle w:val="1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085"/>
        <w:gridCol w:w="7070"/>
        <w:gridCol w:w="862"/>
      </w:tblGrid>
      <w:tr w14:paraId="27E2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tcMar>
              <w:top w:w="85" w:type="dxa"/>
              <w:bottom w:w="85" w:type="dxa"/>
            </w:tcMar>
            <w:vAlign w:val="center"/>
          </w:tcPr>
          <w:p w14:paraId="29F7A81B">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序号</w:t>
            </w:r>
          </w:p>
        </w:tc>
        <w:tc>
          <w:tcPr>
            <w:tcW w:w="1085" w:type="dxa"/>
            <w:tcMar>
              <w:top w:w="85" w:type="dxa"/>
              <w:bottom w:w="85" w:type="dxa"/>
            </w:tcMar>
            <w:vAlign w:val="center"/>
          </w:tcPr>
          <w:p w14:paraId="220B4CE8">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评审项目</w:t>
            </w:r>
          </w:p>
        </w:tc>
        <w:tc>
          <w:tcPr>
            <w:tcW w:w="7070" w:type="dxa"/>
            <w:tcMar>
              <w:top w:w="85" w:type="dxa"/>
              <w:bottom w:w="85" w:type="dxa"/>
            </w:tcMar>
            <w:vAlign w:val="center"/>
          </w:tcPr>
          <w:p w14:paraId="3954C80A">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评分范围</w:t>
            </w:r>
          </w:p>
        </w:tc>
        <w:tc>
          <w:tcPr>
            <w:tcW w:w="862" w:type="dxa"/>
            <w:tcMar>
              <w:top w:w="85" w:type="dxa"/>
              <w:bottom w:w="85" w:type="dxa"/>
            </w:tcMar>
            <w:vAlign w:val="center"/>
          </w:tcPr>
          <w:p w14:paraId="134C768C">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分值</w:t>
            </w:r>
          </w:p>
        </w:tc>
      </w:tr>
      <w:tr w14:paraId="2710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tcMar>
              <w:top w:w="85" w:type="dxa"/>
              <w:bottom w:w="85" w:type="dxa"/>
            </w:tcMar>
            <w:vAlign w:val="center"/>
          </w:tcPr>
          <w:p w14:paraId="39FC196F">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1</w:t>
            </w:r>
          </w:p>
        </w:tc>
        <w:tc>
          <w:tcPr>
            <w:tcW w:w="1085" w:type="dxa"/>
            <w:tcMar>
              <w:top w:w="85" w:type="dxa"/>
              <w:bottom w:w="85" w:type="dxa"/>
            </w:tcMar>
            <w:vAlign w:val="center"/>
          </w:tcPr>
          <w:p w14:paraId="6C1F67E8">
            <w:pPr>
              <w:rPr>
                <w:rFonts w:hint="default" w:asciiTheme="majorEastAsia" w:hAnsiTheme="majorEastAsia" w:eastAsiaTheme="majorEastAsia" w:cstheme="majorEastAsia"/>
                <w:bCs/>
                <w:color w:val="000000"/>
                <w:szCs w:val="21"/>
                <w:lang w:val="en-US" w:eastAsia="zh-CN"/>
              </w:rPr>
            </w:pPr>
            <w:r>
              <w:rPr>
                <w:rFonts w:hint="eastAsia" w:asciiTheme="majorEastAsia" w:hAnsiTheme="majorEastAsia" w:eastAsiaTheme="majorEastAsia" w:cstheme="majorEastAsia"/>
                <w:bCs/>
                <w:color w:val="000000"/>
                <w:szCs w:val="21"/>
              </w:rPr>
              <w:t>设计方案</w:t>
            </w:r>
            <w:r>
              <w:rPr>
                <w:rFonts w:hint="eastAsia" w:asciiTheme="majorEastAsia" w:hAnsiTheme="majorEastAsia" w:eastAsiaTheme="majorEastAsia" w:cstheme="majorEastAsia"/>
                <w:bCs/>
                <w:color w:val="000000"/>
                <w:szCs w:val="21"/>
                <w:lang w:eastAsia="zh-CN"/>
              </w:rPr>
              <w:t>（</w:t>
            </w:r>
            <w:r>
              <w:rPr>
                <w:rFonts w:hint="eastAsia" w:asciiTheme="majorEastAsia" w:hAnsiTheme="majorEastAsia" w:eastAsiaTheme="majorEastAsia" w:cstheme="majorEastAsia"/>
                <w:bCs/>
                <w:color w:val="000000"/>
                <w:szCs w:val="21"/>
                <w:lang w:val="en-US" w:eastAsia="zh-CN"/>
              </w:rPr>
              <w:t>11分）</w:t>
            </w:r>
          </w:p>
        </w:tc>
        <w:tc>
          <w:tcPr>
            <w:tcW w:w="7070" w:type="dxa"/>
            <w:tcMar>
              <w:top w:w="85" w:type="dxa"/>
              <w:bottom w:w="85" w:type="dxa"/>
            </w:tcMar>
            <w:vAlign w:val="center"/>
          </w:tcPr>
          <w:p w14:paraId="536F0F53">
            <w:pPr>
              <w:rPr>
                <w:rFonts w:asciiTheme="majorEastAsia" w:hAnsiTheme="majorEastAsia" w:eastAsiaTheme="majorEastAsia" w:cstheme="majorEastAsia"/>
                <w:bCs/>
                <w:color w:val="000000"/>
                <w:szCs w:val="21"/>
                <w:lang w:val="en-GB"/>
              </w:rPr>
            </w:pPr>
            <w:r>
              <w:rPr>
                <w:rFonts w:hint="eastAsia" w:asciiTheme="majorEastAsia" w:hAnsiTheme="majorEastAsia" w:eastAsiaTheme="majorEastAsia" w:cstheme="majorEastAsia"/>
                <w:bCs/>
                <w:color w:val="000000"/>
                <w:szCs w:val="21"/>
              </w:rPr>
              <w:t>根据采购项目清单内容编制设计方案</w:t>
            </w:r>
            <w:r>
              <w:rPr>
                <w:rFonts w:hint="eastAsia" w:asciiTheme="majorEastAsia" w:hAnsiTheme="majorEastAsia" w:eastAsiaTheme="majorEastAsia" w:cstheme="majorEastAsia"/>
                <w:bCs/>
                <w:color w:val="000000"/>
                <w:szCs w:val="21"/>
                <w:lang w:val="en-GB"/>
              </w:rPr>
              <w:t>进行打分：</w:t>
            </w:r>
          </w:p>
          <w:p w14:paraId="0F03EE7F">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1.设计方案能充分结合场地（详见</w:t>
            </w:r>
            <w:r>
              <w:rPr>
                <w:rFonts w:asciiTheme="majorEastAsia" w:hAnsiTheme="majorEastAsia" w:eastAsiaTheme="majorEastAsia" w:cstheme="majorEastAsia"/>
                <w:bCs/>
                <w:color w:val="000000"/>
                <w:szCs w:val="21"/>
              </w:rPr>
              <w:t>设计图纸</w:t>
            </w:r>
            <w:r>
              <w:rPr>
                <w:rFonts w:hint="eastAsia" w:asciiTheme="majorEastAsia" w:hAnsiTheme="majorEastAsia" w:eastAsiaTheme="majorEastAsia" w:cstheme="majorEastAsia"/>
                <w:bCs/>
                <w:color w:val="000000"/>
                <w:szCs w:val="21"/>
              </w:rPr>
              <w:t>），布局合理。</w:t>
            </w:r>
            <w:r>
              <w:rPr>
                <w:rFonts w:hint="eastAsia" w:asciiTheme="majorEastAsia" w:hAnsiTheme="majorEastAsia" w:eastAsiaTheme="majorEastAsia" w:cstheme="majorEastAsia"/>
                <w:bCs/>
                <w:color w:val="000000"/>
                <w:szCs w:val="21"/>
                <w:lang w:val="en-GB"/>
              </w:rPr>
              <w:t>对</w:t>
            </w:r>
            <w:r>
              <w:rPr>
                <w:rFonts w:hint="eastAsia" w:asciiTheme="majorEastAsia" w:hAnsiTheme="majorEastAsia" w:eastAsiaTheme="majorEastAsia" w:cstheme="majorEastAsia"/>
                <w:bCs/>
                <w:color w:val="000000"/>
                <w:szCs w:val="21"/>
              </w:rPr>
              <w:t>项目</w:t>
            </w:r>
            <w:r>
              <w:rPr>
                <w:rFonts w:hint="eastAsia" w:asciiTheme="majorEastAsia" w:hAnsiTheme="majorEastAsia" w:eastAsiaTheme="majorEastAsia" w:cstheme="majorEastAsia"/>
                <w:bCs/>
                <w:color w:val="000000"/>
                <w:szCs w:val="21"/>
                <w:lang w:val="en-GB"/>
              </w:rPr>
              <w:t>了解深入，设计方案完整，详细并具体可行，得</w:t>
            </w:r>
            <w:r>
              <w:rPr>
                <w:rFonts w:hint="eastAsia" w:asciiTheme="majorEastAsia" w:hAnsiTheme="majorEastAsia" w:eastAsiaTheme="majorEastAsia" w:cstheme="majorEastAsia"/>
                <w:bCs/>
                <w:color w:val="000000"/>
                <w:szCs w:val="21"/>
              </w:rPr>
              <w:t>11分；</w:t>
            </w:r>
            <w:r>
              <w:rPr>
                <w:rFonts w:hint="eastAsia" w:asciiTheme="majorEastAsia" w:hAnsiTheme="majorEastAsia" w:eastAsiaTheme="majorEastAsia" w:cstheme="majorEastAsia"/>
                <w:bCs/>
                <w:color w:val="000000"/>
                <w:szCs w:val="21"/>
                <w:lang w:val="en-US" w:eastAsia="zh-CN"/>
              </w:rPr>
              <w:t xml:space="preserve"> </w:t>
            </w:r>
            <w:r>
              <w:rPr>
                <w:rFonts w:hint="eastAsia" w:asciiTheme="majorEastAsia" w:hAnsiTheme="majorEastAsia" w:eastAsiaTheme="majorEastAsia" w:cstheme="majorEastAsia"/>
                <w:bCs/>
                <w:color w:val="000000"/>
                <w:szCs w:val="21"/>
              </w:rPr>
              <w:t>2.设计方案能充分结合场地，布局合理。</w:t>
            </w:r>
            <w:r>
              <w:rPr>
                <w:rFonts w:hint="eastAsia" w:asciiTheme="majorEastAsia" w:hAnsiTheme="majorEastAsia" w:eastAsiaTheme="majorEastAsia" w:cstheme="majorEastAsia"/>
                <w:bCs/>
                <w:color w:val="000000"/>
                <w:szCs w:val="21"/>
                <w:lang w:val="en-GB"/>
              </w:rPr>
              <w:t>对专业了解深入，设计方案较完整，详细并具体可行，得</w:t>
            </w:r>
            <w:r>
              <w:rPr>
                <w:rFonts w:hint="eastAsia" w:asciiTheme="majorEastAsia" w:hAnsiTheme="majorEastAsia" w:eastAsiaTheme="majorEastAsia" w:cstheme="majorEastAsia"/>
                <w:bCs/>
                <w:color w:val="000000"/>
                <w:szCs w:val="21"/>
              </w:rPr>
              <w:t>9分；3.设计方案能充分结合场地，布局合理。</w:t>
            </w:r>
            <w:r>
              <w:rPr>
                <w:rFonts w:hint="eastAsia" w:asciiTheme="majorEastAsia" w:hAnsiTheme="majorEastAsia" w:eastAsiaTheme="majorEastAsia" w:cstheme="majorEastAsia"/>
                <w:bCs/>
                <w:color w:val="000000"/>
                <w:szCs w:val="21"/>
                <w:lang w:val="en-GB"/>
              </w:rPr>
              <w:t>对专业了解深入，设计方案较完整，较详细并具体可行，得</w:t>
            </w:r>
            <w:r>
              <w:rPr>
                <w:rFonts w:hint="eastAsia" w:asciiTheme="majorEastAsia" w:hAnsiTheme="majorEastAsia" w:eastAsiaTheme="majorEastAsia" w:cstheme="majorEastAsia"/>
                <w:bCs/>
                <w:color w:val="000000"/>
                <w:szCs w:val="21"/>
              </w:rPr>
              <w:t>6分；4.设计方案能充分结合场地，布局合理。</w:t>
            </w:r>
            <w:r>
              <w:rPr>
                <w:rFonts w:hint="eastAsia" w:asciiTheme="majorEastAsia" w:hAnsiTheme="majorEastAsia" w:eastAsiaTheme="majorEastAsia" w:cstheme="majorEastAsia"/>
                <w:bCs/>
                <w:color w:val="000000"/>
                <w:szCs w:val="21"/>
                <w:lang w:val="en-GB"/>
              </w:rPr>
              <w:t>对专业了解深入，设计方案较完整，较详细并有一定的可行性，得</w:t>
            </w:r>
            <w:r>
              <w:rPr>
                <w:rFonts w:hint="eastAsia" w:asciiTheme="majorEastAsia" w:hAnsiTheme="majorEastAsia" w:eastAsiaTheme="majorEastAsia" w:cstheme="majorEastAsia"/>
                <w:bCs/>
                <w:color w:val="000000"/>
                <w:szCs w:val="21"/>
              </w:rPr>
              <w:t>4分；5.设计方案能充分结合场地，布局较合理。</w:t>
            </w:r>
            <w:r>
              <w:rPr>
                <w:rFonts w:hint="eastAsia" w:asciiTheme="majorEastAsia" w:hAnsiTheme="majorEastAsia" w:eastAsiaTheme="majorEastAsia" w:cstheme="majorEastAsia"/>
                <w:bCs/>
                <w:color w:val="000000"/>
                <w:szCs w:val="21"/>
                <w:lang w:val="en-GB"/>
              </w:rPr>
              <w:t>对专业了解深入，设计方案不够完整，较详细，可行性差，得</w:t>
            </w:r>
            <w:r>
              <w:rPr>
                <w:rFonts w:hint="eastAsia" w:asciiTheme="majorEastAsia" w:hAnsiTheme="majorEastAsia" w:eastAsiaTheme="majorEastAsia" w:cstheme="majorEastAsia"/>
                <w:bCs/>
                <w:color w:val="000000"/>
                <w:szCs w:val="21"/>
              </w:rPr>
              <w:t>2分；6.不提供不得分。</w:t>
            </w:r>
          </w:p>
        </w:tc>
        <w:tc>
          <w:tcPr>
            <w:tcW w:w="862" w:type="dxa"/>
            <w:tcMar>
              <w:top w:w="85" w:type="dxa"/>
              <w:bottom w:w="85" w:type="dxa"/>
            </w:tcMar>
            <w:vAlign w:val="center"/>
          </w:tcPr>
          <w:p w14:paraId="370FFB10">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11</w:t>
            </w:r>
          </w:p>
        </w:tc>
      </w:tr>
      <w:tr w14:paraId="6EF3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560" w:type="dxa"/>
            <w:tcMar>
              <w:top w:w="85" w:type="dxa"/>
              <w:bottom w:w="85" w:type="dxa"/>
            </w:tcMar>
            <w:vAlign w:val="center"/>
          </w:tcPr>
          <w:p w14:paraId="0959C632">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2</w:t>
            </w:r>
          </w:p>
        </w:tc>
        <w:tc>
          <w:tcPr>
            <w:tcW w:w="1085" w:type="dxa"/>
            <w:tcMar>
              <w:top w:w="85" w:type="dxa"/>
              <w:bottom w:w="85" w:type="dxa"/>
            </w:tcMar>
            <w:vAlign w:val="center"/>
          </w:tcPr>
          <w:p w14:paraId="708B828E">
            <w:pPr>
              <w:rPr>
                <w:rFonts w:hint="default" w:asciiTheme="majorEastAsia" w:hAnsiTheme="majorEastAsia" w:eastAsiaTheme="majorEastAsia" w:cstheme="majorEastAsia"/>
                <w:bCs/>
                <w:color w:val="000000"/>
                <w:szCs w:val="21"/>
                <w:lang w:val="en-US" w:eastAsia="zh-CN"/>
              </w:rPr>
            </w:pPr>
            <w:r>
              <w:rPr>
                <w:rFonts w:hint="eastAsia" w:asciiTheme="majorEastAsia" w:hAnsiTheme="majorEastAsia" w:eastAsiaTheme="majorEastAsia" w:cstheme="majorEastAsia"/>
                <w:bCs/>
                <w:color w:val="000000"/>
                <w:szCs w:val="21"/>
              </w:rPr>
              <w:t>现场陈述</w:t>
            </w:r>
            <w:r>
              <w:rPr>
                <w:rFonts w:hint="eastAsia" w:asciiTheme="majorEastAsia" w:hAnsiTheme="majorEastAsia" w:eastAsiaTheme="majorEastAsia" w:cstheme="majorEastAsia"/>
                <w:bCs/>
                <w:color w:val="000000"/>
                <w:szCs w:val="21"/>
                <w:lang w:eastAsia="zh-CN"/>
              </w:rPr>
              <w:t>（</w:t>
            </w:r>
            <w:r>
              <w:rPr>
                <w:rFonts w:hint="eastAsia" w:asciiTheme="majorEastAsia" w:hAnsiTheme="majorEastAsia" w:eastAsiaTheme="majorEastAsia" w:cstheme="majorEastAsia"/>
                <w:bCs/>
                <w:color w:val="000000"/>
                <w:szCs w:val="21"/>
                <w:lang w:val="en-US" w:eastAsia="zh-CN"/>
              </w:rPr>
              <w:t>10分）</w:t>
            </w:r>
          </w:p>
        </w:tc>
        <w:tc>
          <w:tcPr>
            <w:tcW w:w="7070" w:type="dxa"/>
            <w:tcMar>
              <w:top w:w="85" w:type="dxa"/>
              <w:bottom w:w="85" w:type="dxa"/>
            </w:tcMar>
            <w:vAlign w:val="center"/>
          </w:tcPr>
          <w:p w14:paraId="285287DB">
            <w:pPr>
              <w:rPr>
                <w:rFonts w:asciiTheme="majorEastAsia" w:hAnsiTheme="majorEastAsia" w:eastAsiaTheme="majorEastAsia" w:cstheme="majorEastAsia"/>
                <w:bCs/>
                <w:color w:val="000000"/>
                <w:szCs w:val="21"/>
                <w:lang w:val="en-GB"/>
              </w:rPr>
            </w:pPr>
            <w:r>
              <w:rPr>
                <w:rFonts w:hint="eastAsia" w:asciiTheme="majorEastAsia" w:hAnsiTheme="majorEastAsia" w:eastAsiaTheme="majorEastAsia" w:cstheme="majorEastAsia"/>
                <w:bCs/>
                <w:color w:val="000000"/>
                <w:szCs w:val="21"/>
              </w:rPr>
              <w:t xml:space="preserve">投标供应商使用PPT进行现场演示陈述，陈述时间自专家组长下达“开始”指令后10分钟。陈述内容包括但不限于甲方基本情况、投标供应商设计思路及理念、设计重难点、设计图纸与效果图等方面。               </w:t>
            </w:r>
            <w:r>
              <w:rPr>
                <w:rFonts w:hint="eastAsia" w:asciiTheme="majorEastAsia" w:hAnsiTheme="majorEastAsia" w:eastAsiaTheme="majorEastAsia" w:cstheme="majorEastAsia"/>
                <w:bCs/>
                <w:color w:val="000000"/>
                <w:szCs w:val="21"/>
                <w:lang w:val="en-US" w:eastAsia="zh-CN"/>
              </w:rPr>
              <w:t xml:space="preserve">     </w:t>
            </w:r>
            <w:r>
              <w:rPr>
                <w:rFonts w:hint="eastAsia" w:asciiTheme="majorEastAsia" w:hAnsiTheme="majorEastAsia" w:eastAsiaTheme="majorEastAsia" w:cstheme="majorEastAsia"/>
                <w:bCs/>
                <w:color w:val="000000"/>
                <w:szCs w:val="21"/>
              </w:rPr>
              <w:t xml:space="preserve"> 1.投标供应商陈述内容完整，设计思路及理念清晰且有利于所投项目实施，得10分；2.投标供应商陈述内容完整，设计思路及理念完整但不适合所实施项目，得6分；3.投标供应商陈述内容不完整，能阐述设计思路及理念但不适合所投项目，得3分；4.不陈述不得分。</w:t>
            </w:r>
          </w:p>
          <w:p w14:paraId="4B21E954">
            <w:pPr>
              <w:rPr>
                <w:rFonts w:hint="eastAsia" w:asciiTheme="majorEastAsia" w:hAnsiTheme="majorEastAsia" w:eastAsiaTheme="majorEastAsia" w:cstheme="majorEastAsia"/>
                <w:bCs/>
                <w:color w:val="000000"/>
                <w:szCs w:val="21"/>
                <w:lang w:eastAsia="zh-CN"/>
              </w:rPr>
            </w:pPr>
            <w:r>
              <w:rPr>
                <w:rFonts w:hint="eastAsia" w:asciiTheme="majorEastAsia" w:hAnsiTheme="majorEastAsia" w:eastAsiaTheme="majorEastAsia" w:cstheme="majorEastAsia"/>
                <w:bCs/>
                <w:color w:val="000000"/>
                <w:szCs w:val="21"/>
              </w:rPr>
              <w:t>注： 投标人自带电脑等演示所需要的软硬件设备（投标现场已具备电源、投影仪，投标人不需另行准备），同时须考虑设备与投标现场设备的兼容性。 演示顺序：按投标人投标登记时间排序</w:t>
            </w:r>
            <w:r>
              <w:rPr>
                <w:rFonts w:hint="eastAsia" w:asciiTheme="majorEastAsia" w:hAnsiTheme="majorEastAsia" w:eastAsiaTheme="majorEastAsia" w:cstheme="majorEastAsia"/>
                <w:bCs/>
                <w:color w:val="000000"/>
                <w:szCs w:val="21"/>
                <w:lang w:eastAsia="zh-CN"/>
              </w:rPr>
              <w:t>。</w:t>
            </w:r>
          </w:p>
        </w:tc>
        <w:tc>
          <w:tcPr>
            <w:tcW w:w="862" w:type="dxa"/>
            <w:tcMar>
              <w:top w:w="85" w:type="dxa"/>
              <w:bottom w:w="85" w:type="dxa"/>
            </w:tcMar>
            <w:vAlign w:val="center"/>
          </w:tcPr>
          <w:p w14:paraId="5F55DDE7">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10</w:t>
            </w:r>
          </w:p>
        </w:tc>
      </w:tr>
      <w:tr w14:paraId="508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tcMar>
              <w:top w:w="85" w:type="dxa"/>
              <w:bottom w:w="85" w:type="dxa"/>
            </w:tcMar>
            <w:vAlign w:val="center"/>
          </w:tcPr>
          <w:p w14:paraId="2B0D6EA5">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3</w:t>
            </w:r>
          </w:p>
        </w:tc>
        <w:tc>
          <w:tcPr>
            <w:tcW w:w="1085" w:type="dxa"/>
            <w:tcMar>
              <w:top w:w="85" w:type="dxa"/>
              <w:bottom w:w="85" w:type="dxa"/>
            </w:tcMar>
            <w:vAlign w:val="center"/>
          </w:tcPr>
          <w:p w14:paraId="5FC191CF">
            <w:pPr>
              <w:rPr>
                <w:rFonts w:hint="default" w:asciiTheme="majorEastAsia" w:hAnsiTheme="majorEastAsia" w:eastAsiaTheme="majorEastAsia" w:cstheme="majorEastAsia"/>
                <w:bCs/>
                <w:color w:val="000000"/>
                <w:szCs w:val="21"/>
                <w:lang w:val="en-US" w:eastAsia="zh-CN"/>
              </w:rPr>
            </w:pPr>
            <w:r>
              <w:rPr>
                <w:rFonts w:hint="eastAsia" w:asciiTheme="majorEastAsia" w:hAnsiTheme="majorEastAsia" w:eastAsiaTheme="majorEastAsia" w:cstheme="majorEastAsia"/>
                <w:bCs/>
                <w:color w:val="000000"/>
                <w:szCs w:val="21"/>
              </w:rPr>
              <w:t>同类项目业绩</w:t>
            </w:r>
            <w:r>
              <w:rPr>
                <w:rFonts w:hint="eastAsia" w:asciiTheme="majorEastAsia" w:hAnsiTheme="majorEastAsia" w:eastAsiaTheme="majorEastAsia" w:cstheme="majorEastAsia"/>
                <w:bCs/>
                <w:color w:val="000000"/>
                <w:szCs w:val="21"/>
                <w:lang w:eastAsia="zh-CN"/>
              </w:rPr>
              <w:t>（</w:t>
            </w:r>
            <w:r>
              <w:rPr>
                <w:rFonts w:hint="eastAsia" w:asciiTheme="majorEastAsia" w:hAnsiTheme="majorEastAsia" w:eastAsiaTheme="majorEastAsia" w:cstheme="majorEastAsia"/>
                <w:bCs/>
                <w:color w:val="000000"/>
                <w:szCs w:val="21"/>
                <w:lang w:val="en-US" w:eastAsia="zh-CN"/>
              </w:rPr>
              <w:t>12分）</w:t>
            </w:r>
          </w:p>
        </w:tc>
        <w:tc>
          <w:tcPr>
            <w:tcW w:w="7070" w:type="dxa"/>
            <w:tcMar>
              <w:top w:w="85" w:type="dxa"/>
              <w:bottom w:w="85" w:type="dxa"/>
            </w:tcMar>
            <w:vAlign w:val="center"/>
          </w:tcPr>
          <w:p w14:paraId="4E8E73A8">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投标人自2022年1月1日以来完成过同类项目的，每完成过1个得3分，最高得12分。</w:t>
            </w:r>
          </w:p>
          <w:p w14:paraId="390656A3">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注：须提供中标通知书或合同复印件加盖公章。</w:t>
            </w:r>
          </w:p>
        </w:tc>
        <w:tc>
          <w:tcPr>
            <w:tcW w:w="862" w:type="dxa"/>
            <w:tcMar>
              <w:top w:w="85" w:type="dxa"/>
              <w:bottom w:w="85" w:type="dxa"/>
            </w:tcMar>
            <w:vAlign w:val="center"/>
          </w:tcPr>
          <w:p w14:paraId="4DA0412D">
            <w:pPr>
              <w:rPr>
                <w:rFonts w:asciiTheme="majorEastAsia" w:hAnsiTheme="majorEastAsia" w:eastAsiaTheme="majorEastAsia" w:cstheme="majorEastAsia"/>
                <w:bCs/>
                <w:color w:val="FF0000"/>
                <w:szCs w:val="21"/>
              </w:rPr>
            </w:pPr>
            <w:r>
              <w:rPr>
                <w:rFonts w:hint="eastAsia" w:asciiTheme="majorEastAsia" w:hAnsiTheme="majorEastAsia" w:eastAsiaTheme="majorEastAsia" w:cstheme="majorEastAsia"/>
                <w:bCs/>
                <w:color w:val="000000"/>
                <w:szCs w:val="21"/>
              </w:rPr>
              <w:t>12</w:t>
            </w:r>
          </w:p>
        </w:tc>
      </w:tr>
      <w:tr w14:paraId="7318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tcMar>
              <w:top w:w="85" w:type="dxa"/>
              <w:bottom w:w="85" w:type="dxa"/>
            </w:tcMar>
            <w:vAlign w:val="center"/>
          </w:tcPr>
          <w:p w14:paraId="55D7AE76">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4</w:t>
            </w:r>
          </w:p>
        </w:tc>
        <w:tc>
          <w:tcPr>
            <w:tcW w:w="1085" w:type="dxa"/>
            <w:tcMar>
              <w:top w:w="85" w:type="dxa"/>
              <w:bottom w:w="85" w:type="dxa"/>
            </w:tcMar>
            <w:vAlign w:val="center"/>
          </w:tcPr>
          <w:p w14:paraId="3B02415C">
            <w:pPr>
              <w:rPr>
                <w:rFonts w:hint="default" w:eastAsia="宋体" w:asciiTheme="majorEastAsia" w:hAnsiTheme="majorEastAsia" w:cstheme="majorEastAsia"/>
                <w:bCs/>
                <w:color w:val="000000"/>
                <w:szCs w:val="21"/>
                <w:lang w:val="en-US" w:eastAsia="zh-CN"/>
              </w:rPr>
            </w:pPr>
            <w:r>
              <w:rPr>
                <w:rFonts w:hint="eastAsia"/>
                <w:color w:val="000000" w:themeColor="text1"/>
              </w:rPr>
              <w:t>管理或服务体系认证</w:t>
            </w:r>
            <w:r>
              <w:rPr>
                <w:rFonts w:hint="eastAsia"/>
                <w:color w:val="000000" w:themeColor="text1"/>
                <w:lang w:eastAsia="zh-CN"/>
              </w:rPr>
              <w:t>（</w:t>
            </w:r>
            <w:r>
              <w:rPr>
                <w:rFonts w:hint="eastAsia"/>
                <w:color w:val="000000" w:themeColor="text1"/>
                <w:lang w:val="en-US" w:eastAsia="zh-CN"/>
              </w:rPr>
              <w:t>3分）</w:t>
            </w:r>
          </w:p>
        </w:tc>
        <w:tc>
          <w:tcPr>
            <w:tcW w:w="7070" w:type="dxa"/>
            <w:tcMar>
              <w:top w:w="85" w:type="dxa"/>
              <w:bottom w:w="85" w:type="dxa"/>
            </w:tcMar>
            <w:vAlign w:val="center"/>
          </w:tcPr>
          <w:p w14:paraId="5B572212">
            <w:pPr>
              <w:adjustRightInd w:val="0"/>
              <w:snapToGrid w:val="0"/>
              <w:spacing w:line="360" w:lineRule="auto"/>
              <w:rPr>
                <w:rFonts w:ascii="宋体" w:hAnsi="宋体" w:cs="宋体"/>
                <w:color w:val="000000" w:themeColor="text1"/>
                <w:szCs w:val="21"/>
              </w:rPr>
            </w:pPr>
            <w:r>
              <w:rPr>
                <w:rFonts w:ascii="宋体" w:hAnsi="宋体" w:cs="宋体"/>
                <w:color w:val="000000" w:themeColor="text1"/>
                <w:szCs w:val="21"/>
              </w:rPr>
              <w:t>1、响应供应商具备质量管理体系认证证书的可得3分；</w:t>
            </w:r>
          </w:p>
          <w:p w14:paraId="71818570">
            <w:pPr>
              <w:rPr>
                <w:rFonts w:asciiTheme="majorEastAsia" w:hAnsiTheme="majorEastAsia" w:eastAsiaTheme="majorEastAsia" w:cstheme="majorEastAsia"/>
                <w:bCs/>
                <w:color w:val="000000"/>
                <w:szCs w:val="21"/>
              </w:rPr>
            </w:pPr>
            <w:r>
              <w:rPr>
                <w:rFonts w:ascii="宋体" w:hAnsi="宋体" w:cs="宋体"/>
                <w:color w:val="000000" w:themeColor="text1"/>
                <w:szCs w:val="21"/>
              </w:rPr>
              <w:t>注：①需提供证书复印件加盖公章以及在全国认证认可信息公共服务平台上http://cx.cnca.cn查询结果的截图证明加盖公章，证书范围必须与项目相关，未按要求提供的不得分。②新成立企业如因成立时间不足三个月而未能获取上述证书的，且响应供应商能提供方案或管理措施的，可对应得分。</w:t>
            </w:r>
          </w:p>
        </w:tc>
        <w:tc>
          <w:tcPr>
            <w:tcW w:w="862" w:type="dxa"/>
            <w:tcMar>
              <w:top w:w="85" w:type="dxa"/>
              <w:bottom w:w="85" w:type="dxa"/>
            </w:tcMar>
            <w:vAlign w:val="center"/>
          </w:tcPr>
          <w:p w14:paraId="2C188651">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3</w:t>
            </w:r>
          </w:p>
        </w:tc>
      </w:tr>
      <w:tr w14:paraId="5B4F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tcMar>
              <w:top w:w="85" w:type="dxa"/>
              <w:bottom w:w="85" w:type="dxa"/>
            </w:tcMar>
            <w:vAlign w:val="center"/>
          </w:tcPr>
          <w:p w14:paraId="6DC21441">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5</w:t>
            </w:r>
          </w:p>
        </w:tc>
        <w:tc>
          <w:tcPr>
            <w:tcW w:w="1085" w:type="dxa"/>
            <w:tcMar>
              <w:top w:w="85" w:type="dxa"/>
              <w:bottom w:w="85" w:type="dxa"/>
            </w:tcMar>
            <w:vAlign w:val="center"/>
          </w:tcPr>
          <w:p w14:paraId="793B0F3F">
            <w:pPr>
              <w:rPr>
                <w:rFonts w:hint="default" w:asciiTheme="majorEastAsia" w:hAnsiTheme="majorEastAsia" w:eastAsiaTheme="majorEastAsia" w:cstheme="majorEastAsia"/>
                <w:bCs/>
                <w:color w:val="000000"/>
                <w:szCs w:val="21"/>
                <w:lang w:val="en-US" w:eastAsia="zh-CN"/>
              </w:rPr>
            </w:pPr>
            <w:r>
              <w:rPr>
                <w:rFonts w:hint="eastAsia" w:asciiTheme="majorEastAsia" w:hAnsiTheme="majorEastAsia" w:eastAsiaTheme="majorEastAsia" w:cstheme="majorEastAsia"/>
                <w:bCs/>
                <w:color w:val="000000"/>
                <w:szCs w:val="21"/>
              </w:rPr>
              <w:t>技术队伍实力</w:t>
            </w:r>
            <w:r>
              <w:rPr>
                <w:rFonts w:hint="eastAsia" w:asciiTheme="majorEastAsia" w:hAnsiTheme="majorEastAsia" w:eastAsiaTheme="majorEastAsia" w:cstheme="majorEastAsia"/>
                <w:bCs/>
                <w:color w:val="000000"/>
                <w:szCs w:val="21"/>
                <w:lang w:eastAsia="zh-CN"/>
              </w:rPr>
              <w:t>（</w:t>
            </w:r>
            <w:r>
              <w:rPr>
                <w:rFonts w:hint="eastAsia" w:asciiTheme="majorEastAsia" w:hAnsiTheme="majorEastAsia" w:eastAsiaTheme="majorEastAsia" w:cstheme="majorEastAsia"/>
                <w:bCs/>
                <w:color w:val="000000"/>
                <w:szCs w:val="21"/>
                <w:lang w:val="en-US" w:eastAsia="zh-CN"/>
              </w:rPr>
              <w:t>6分）</w:t>
            </w:r>
          </w:p>
        </w:tc>
        <w:tc>
          <w:tcPr>
            <w:tcW w:w="7070" w:type="dxa"/>
            <w:tcMar>
              <w:top w:w="85" w:type="dxa"/>
              <w:bottom w:w="85" w:type="dxa"/>
            </w:tcMar>
            <w:vAlign w:val="center"/>
          </w:tcPr>
          <w:p w14:paraId="54937A87">
            <w:pPr>
              <w:rPr>
                <w:rFonts w:asciiTheme="majorEastAsia" w:hAnsiTheme="majorEastAsia" w:eastAsiaTheme="majorEastAsia" w:cstheme="majorEastAsia"/>
                <w:bCs/>
                <w:color w:val="000000"/>
                <w:szCs w:val="21"/>
              </w:rPr>
            </w:pPr>
            <w:r>
              <w:rPr>
                <w:rFonts w:hint="eastAsia" w:ascii="宋体" w:hAnsi="宋体" w:cs="宋体"/>
                <w:color w:val="000000" w:themeColor="text1"/>
                <w:szCs w:val="21"/>
              </w:rPr>
              <w:t>投标人服务团队人员具有广告设计相关职业技能证书，高级或以上的得2分，中级或以下的得1分；服务团队人员具本科及以上的学历2分，大专（含）以下的得1分。本项最高</w:t>
            </w:r>
            <w:r>
              <w:rPr>
                <w:rFonts w:hint="eastAsia" w:asciiTheme="majorEastAsia" w:hAnsiTheme="majorEastAsia" w:eastAsiaTheme="majorEastAsia" w:cstheme="majorEastAsia"/>
                <w:bCs/>
                <w:color w:val="000000"/>
                <w:szCs w:val="21"/>
              </w:rPr>
              <w:t>得6分。</w:t>
            </w:r>
          </w:p>
          <w:p w14:paraId="696BA91C">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注：须提供证书原件扫描件加盖公章和服务团队人员近6个月中任一月的社会保障资金缴交证明材料复印件加盖公章。</w:t>
            </w:r>
          </w:p>
        </w:tc>
        <w:tc>
          <w:tcPr>
            <w:tcW w:w="862" w:type="dxa"/>
            <w:tcMar>
              <w:top w:w="85" w:type="dxa"/>
              <w:bottom w:w="85" w:type="dxa"/>
            </w:tcMar>
            <w:vAlign w:val="center"/>
          </w:tcPr>
          <w:p w14:paraId="706B3A17">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6</w:t>
            </w:r>
          </w:p>
        </w:tc>
      </w:tr>
      <w:tr w14:paraId="7D2E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tcMar>
              <w:top w:w="85" w:type="dxa"/>
              <w:bottom w:w="85" w:type="dxa"/>
            </w:tcMar>
            <w:vAlign w:val="center"/>
          </w:tcPr>
          <w:p w14:paraId="433C0151">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6</w:t>
            </w:r>
          </w:p>
        </w:tc>
        <w:tc>
          <w:tcPr>
            <w:tcW w:w="1085" w:type="dxa"/>
            <w:shd w:val="clear" w:color="auto" w:fill="auto"/>
            <w:tcMar>
              <w:top w:w="85" w:type="dxa"/>
              <w:bottom w:w="85" w:type="dxa"/>
            </w:tcMar>
            <w:vAlign w:val="center"/>
          </w:tcPr>
          <w:p w14:paraId="3D52D302">
            <w:pPr>
              <w:rPr>
                <w:rFonts w:hint="default" w:asciiTheme="majorEastAsia" w:hAnsiTheme="majorEastAsia" w:eastAsiaTheme="majorEastAsia" w:cstheme="majorEastAsia"/>
                <w:bCs/>
                <w:color w:val="000000"/>
                <w:szCs w:val="21"/>
                <w:lang w:val="en-US" w:eastAsia="zh-CN"/>
              </w:rPr>
            </w:pPr>
            <w:r>
              <w:rPr>
                <w:rFonts w:hint="eastAsia" w:asciiTheme="majorEastAsia" w:hAnsiTheme="majorEastAsia" w:eastAsiaTheme="majorEastAsia" w:cstheme="majorEastAsia"/>
                <w:bCs/>
                <w:color w:val="000000"/>
                <w:szCs w:val="21"/>
              </w:rPr>
              <w:t>安装、调试及验收</w:t>
            </w:r>
            <w:r>
              <w:rPr>
                <w:rFonts w:hint="eastAsia" w:asciiTheme="majorEastAsia" w:hAnsiTheme="majorEastAsia" w:eastAsiaTheme="majorEastAsia" w:cstheme="majorEastAsia"/>
                <w:bCs/>
                <w:color w:val="000000"/>
                <w:szCs w:val="21"/>
                <w:lang w:eastAsia="zh-CN"/>
              </w:rPr>
              <w:t>（</w:t>
            </w:r>
            <w:r>
              <w:rPr>
                <w:rFonts w:hint="eastAsia" w:asciiTheme="majorEastAsia" w:hAnsiTheme="majorEastAsia" w:eastAsiaTheme="majorEastAsia" w:cstheme="majorEastAsia"/>
                <w:bCs/>
                <w:color w:val="000000"/>
                <w:szCs w:val="21"/>
                <w:lang w:val="en-US" w:eastAsia="zh-CN"/>
              </w:rPr>
              <w:t>6分）</w:t>
            </w:r>
          </w:p>
        </w:tc>
        <w:tc>
          <w:tcPr>
            <w:tcW w:w="7070" w:type="dxa"/>
            <w:shd w:val="clear" w:color="auto" w:fill="auto"/>
            <w:tcMar>
              <w:top w:w="85" w:type="dxa"/>
              <w:bottom w:w="85" w:type="dxa"/>
            </w:tcMar>
            <w:vAlign w:val="center"/>
          </w:tcPr>
          <w:p w14:paraId="14974350">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投标人安装、调试及验收方案详细具体、具有针对性、可操作性强的得6分；投标人安装、调试及验收方案详细具体、较有具有针对性、可操作性较强的得3分；投标人安装、调试及验收方案较详细、较有一定的针对性和可操作性的得1分；投标人安装、调试及验收方案简略、没有针对性和可操作性或无提供的得0分。</w:t>
            </w:r>
          </w:p>
        </w:tc>
        <w:tc>
          <w:tcPr>
            <w:tcW w:w="862" w:type="dxa"/>
            <w:shd w:val="clear" w:color="auto" w:fill="auto"/>
            <w:tcMar>
              <w:top w:w="85" w:type="dxa"/>
              <w:bottom w:w="85" w:type="dxa"/>
            </w:tcMar>
            <w:vAlign w:val="center"/>
          </w:tcPr>
          <w:p w14:paraId="6A343EB7">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6</w:t>
            </w:r>
          </w:p>
        </w:tc>
      </w:tr>
      <w:tr w14:paraId="247D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tcMar>
              <w:top w:w="85" w:type="dxa"/>
              <w:bottom w:w="85" w:type="dxa"/>
            </w:tcMar>
            <w:vAlign w:val="center"/>
          </w:tcPr>
          <w:p w14:paraId="229DF19E">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7</w:t>
            </w:r>
          </w:p>
        </w:tc>
        <w:tc>
          <w:tcPr>
            <w:tcW w:w="1085" w:type="dxa"/>
            <w:shd w:val="clear" w:color="auto" w:fill="auto"/>
            <w:tcMar>
              <w:top w:w="85" w:type="dxa"/>
              <w:bottom w:w="85" w:type="dxa"/>
            </w:tcMar>
            <w:vAlign w:val="center"/>
          </w:tcPr>
          <w:p w14:paraId="4481D613">
            <w:pPr>
              <w:rPr>
                <w:rFonts w:hint="default" w:asciiTheme="majorEastAsia" w:hAnsiTheme="majorEastAsia" w:eastAsiaTheme="majorEastAsia" w:cstheme="majorEastAsia"/>
                <w:bCs/>
                <w:color w:val="000000"/>
                <w:szCs w:val="21"/>
                <w:lang w:val="en-US" w:eastAsia="zh-CN"/>
              </w:rPr>
            </w:pPr>
            <w:r>
              <w:rPr>
                <w:rFonts w:hint="eastAsia" w:asciiTheme="majorEastAsia" w:hAnsiTheme="majorEastAsia" w:eastAsiaTheme="majorEastAsia" w:cstheme="majorEastAsia"/>
                <w:bCs/>
                <w:color w:val="000000"/>
                <w:szCs w:val="21"/>
              </w:rPr>
              <w:t>质量保证</w:t>
            </w:r>
            <w:r>
              <w:rPr>
                <w:rFonts w:hint="eastAsia" w:asciiTheme="majorEastAsia" w:hAnsiTheme="majorEastAsia" w:eastAsiaTheme="majorEastAsia" w:cstheme="majorEastAsia"/>
                <w:bCs/>
                <w:color w:val="000000"/>
                <w:szCs w:val="21"/>
                <w:lang w:eastAsia="zh-CN"/>
              </w:rPr>
              <w:t>（</w:t>
            </w:r>
            <w:r>
              <w:rPr>
                <w:rFonts w:hint="eastAsia" w:asciiTheme="majorEastAsia" w:hAnsiTheme="majorEastAsia" w:eastAsiaTheme="majorEastAsia" w:cstheme="majorEastAsia"/>
                <w:bCs/>
                <w:color w:val="000000"/>
                <w:szCs w:val="21"/>
                <w:lang w:val="en-US" w:eastAsia="zh-CN"/>
              </w:rPr>
              <w:t>6分）</w:t>
            </w:r>
          </w:p>
        </w:tc>
        <w:tc>
          <w:tcPr>
            <w:tcW w:w="7070" w:type="dxa"/>
            <w:shd w:val="clear" w:color="auto" w:fill="auto"/>
            <w:tcMar>
              <w:top w:w="85" w:type="dxa"/>
              <w:bottom w:w="85" w:type="dxa"/>
            </w:tcMar>
            <w:vAlign w:val="center"/>
          </w:tcPr>
          <w:p w14:paraId="4FFCB56C">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投标人质量保证方案详细具体、具有针对性、可操作性强的得6分；投标人质量保证方案详细具体、较有具有针对性、可操作性较强的得3分；投标人质量保证方案较详细、较有一定的针对性和可操作性的得1分；投标人质量保证方案简略、没有针对性和可操作性或无提供的得0分。</w:t>
            </w:r>
          </w:p>
        </w:tc>
        <w:tc>
          <w:tcPr>
            <w:tcW w:w="862" w:type="dxa"/>
            <w:shd w:val="clear" w:color="auto" w:fill="auto"/>
            <w:tcMar>
              <w:top w:w="85" w:type="dxa"/>
              <w:bottom w:w="85" w:type="dxa"/>
            </w:tcMar>
            <w:vAlign w:val="center"/>
          </w:tcPr>
          <w:p w14:paraId="1DD70144">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6</w:t>
            </w:r>
          </w:p>
        </w:tc>
      </w:tr>
      <w:tr w14:paraId="45FF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0" w:type="dxa"/>
            <w:shd w:val="clear" w:color="auto" w:fill="auto"/>
            <w:tcMar>
              <w:top w:w="85" w:type="dxa"/>
              <w:bottom w:w="85" w:type="dxa"/>
            </w:tcMar>
            <w:vAlign w:val="center"/>
          </w:tcPr>
          <w:p w14:paraId="2F2C6E12">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8</w:t>
            </w:r>
          </w:p>
        </w:tc>
        <w:tc>
          <w:tcPr>
            <w:tcW w:w="1085" w:type="dxa"/>
            <w:shd w:val="clear" w:color="auto" w:fill="auto"/>
            <w:tcMar>
              <w:top w:w="85" w:type="dxa"/>
              <w:bottom w:w="85" w:type="dxa"/>
            </w:tcMar>
            <w:vAlign w:val="center"/>
          </w:tcPr>
          <w:p w14:paraId="31FF64ED">
            <w:pPr>
              <w:rPr>
                <w:rFonts w:hint="default" w:asciiTheme="majorEastAsia" w:hAnsiTheme="majorEastAsia" w:eastAsiaTheme="majorEastAsia" w:cstheme="majorEastAsia"/>
                <w:bCs/>
                <w:color w:val="000000"/>
                <w:szCs w:val="21"/>
                <w:lang w:val="en-US" w:eastAsia="zh-CN"/>
              </w:rPr>
            </w:pPr>
            <w:r>
              <w:rPr>
                <w:rFonts w:hint="eastAsia" w:asciiTheme="majorEastAsia" w:hAnsiTheme="majorEastAsia" w:eastAsiaTheme="majorEastAsia" w:cstheme="majorEastAsia"/>
                <w:bCs/>
                <w:color w:val="000000"/>
                <w:szCs w:val="21"/>
              </w:rPr>
              <w:t>技术支持和售后服务</w:t>
            </w:r>
            <w:r>
              <w:rPr>
                <w:rFonts w:hint="eastAsia" w:asciiTheme="majorEastAsia" w:hAnsiTheme="majorEastAsia" w:eastAsiaTheme="majorEastAsia" w:cstheme="majorEastAsia"/>
                <w:bCs/>
                <w:color w:val="000000"/>
                <w:szCs w:val="21"/>
                <w:lang w:eastAsia="zh-CN"/>
              </w:rPr>
              <w:t>（</w:t>
            </w:r>
            <w:r>
              <w:rPr>
                <w:rFonts w:hint="eastAsia" w:asciiTheme="majorEastAsia" w:hAnsiTheme="majorEastAsia" w:eastAsiaTheme="majorEastAsia" w:cstheme="majorEastAsia"/>
                <w:bCs/>
                <w:color w:val="000000"/>
                <w:szCs w:val="21"/>
                <w:lang w:val="en-US" w:eastAsia="zh-CN"/>
              </w:rPr>
              <w:t>6分）</w:t>
            </w:r>
          </w:p>
        </w:tc>
        <w:tc>
          <w:tcPr>
            <w:tcW w:w="7070" w:type="dxa"/>
            <w:shd w:val="clear" w:color="auto" w:fill="auto"/>
            <w:tcMar>
              <w:top w:w="85" w:type="dxa"/>
              <w:bottom w:w="85" w:type="dxa"/>
            </w:tcMar>
            <w:vAlign w:val="center"/>
          </w:tcPr>
          <w:p w14:paraId="3A4D4B61">
            <w:pPr>
              <w:rPr>
                <w:rFonts w:asciiTheme="majorEastAsia" w:hAnsiTheme="majorEastAsia" w:eastAsiaTheme="majorEastAsia" w:cstheme="majorEastAsia"/>
                <w:bCs/>
                <w:color w:val="000000" w:themeColor="text1"/>
                <w:szCs w:val="21"/>
              </w:rPr>
            </w:pPr>
            <w:r>
              <w:rPr>
                <w:rFonts w:hint="eastAsia" w:asciiTheme="majorEastAsia" w:hAnsiTheme="majorEastAsia" w:eastAsiaTheme="majorEastAsia" w:cstheme="majorEastAsia"/>
                <w:bCs/>
                <w:color w:val="000000" w:themeColor="text1"/>
                <w:szCs w:val="21"/>
              </w:rPr>
              <w:t>投标人技术支持与售后服务方案完善，响应及时，有完整的服务体系的得6分；投标人技术支持与售后服务方案完善，响应较及时，服务体系较完整的得3分；投标人技术支持与售后服务方案较完善，响应较及时，服务体系较完整的得1分；投标人技术支持与售后服务方案简略，响应不较及时，服务体系不较完整或无提供的得0分。</w:t>
            </w:r>
          </w:p>
        </w:tc>
        <w:tc>
          <w:tcPr>
            <w:tcW w:w="862" w:type="dxa"/>
            <w:shd w:val="clear" w:color="auto" w:fill="auto"/>
            <w:tcMar>
              <w:top w:w="85" w:type="dxa"/>
              <w:bottom w:w="85" w:type="dxa"/>
            </w:tcMar>
            <w:vAlign w:val="center"/>
          </w:tcPr>
          <w:p w14:paraId="481D98D3">
            <w:pPr>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themeColor="text1"/>
                <w:szCs w:val="21"/>
              </w:rPr>
              <w:t>6</w:t>
            </w:r>
          </w:p>
        </w:tc>
      </w:tr>
    </w:tbl>
    <w:p w14:paraId="16EA44A8">
      <w:pPr>
        <w:spacing w:line="44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（2）价格评分：40分</w:t>
      </w:r>
    </w:p>
    <w:p w14:paraId="13163156">
      <w:pPr>
        <w:spacing w:line="44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经评标委员会审核后，以满足招标文件要求且有效的最低评标价格定为评标基准价，其价格分为满分，其他投标人的价格分统一按下列公式折算递减：</w:t>
      </w:r>
    </w:p>
    <w:p w14:paraId="3F6620B8">
      <w:pPr>
        <w:spacing w:line="44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价格得分＝(评标基准价/评标价格)×40</w:t>
      </w:r>
    </w:p>
    <w:p w14:paraId="0CE71FBC">
      <w:pPr>
        <w:spacing w:line="440" w:lineRule="exact"/>
        <w:ind w:firstLine="42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注：超过此本项目预算价的投标作无效投标处理。价格评分仅限于通过符合性审查的有效投标人。评标价是指按照招标文件的要求通过商务和技术评审并调整后的最终价格。</w:t>
      </w:r>
    </w:p>
    <w:p w14:paraId="135C7F21">
      <w:pPr>
        <w:spacing w:line="440" w:lineRule="exact"/>
        <w:ind w:firstLine="420"/>
        <w:rPr>
          <w:rFonts w:hint="eastAsia"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3.评审中出现下列情形之一的，评审委员会应当启动异常低价响应审查程序：</w:t>
      </w:r>
    </w:p>
    <w:p w14:paraId="2708B3BB">
      <w:pPr>
        <w:spacing w:line="440" w:lineRule="exact"/>
        <w:ind w:firstLine="420"/>
        <w:rPr>
          <w:rFonts w:hint="eastAsia"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（1）响应报价低于全部通过符合性审查供应商响应报价平均值50%的，即响应报价&lt;全部通过符合性审查供应商响应报价平均值×50%；</w:t>
      </w:r>
    </w:p>
    <w:p w14:paraId="445EBC2B">
      <w:pPr>
        <w:spacing w:line="440" w:lineRule="exact"/>
        <w:ind w:firstLine="420"/>
        <w:rPr>
          <w:rFonts w:hint="eastAsia"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（2）响应报价低于通过符合性审查且报价次低供应商响应报价50%的，即响应报价&lt;通过符合性审查且报价次低供应商响应报价×50%；</w:t>
      </w:r>
    </w:p>
    <w:p w14:paraId="6E9E0EAD">
      <w:pPr>
        <w:spacing w:line="440" w:lineRule="exact"/>
        <w:ind w:firstLine="420"/>
        <w:rPr>
          <w:rFonts w:hint="eastAsia"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（3）响应报价低于采购项目最高限价45%的，即响应报价&lt;采购项目最高限价×45%；</w:t>
      </w:r>
    </w:p>
    <w:p w14:paraId="193687F4">
      <w:pPr>
        <w:spacing w:line="440" w:lineRule="exact"/>
        <w:ind w:firstLine="420"/>
        <w:rPr>
          <w:rFonts w:hint="default"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评审委员会将要求相关供应商在评审现场合理的时间内提供书面说明及必要的证明材料，对响应价格作出解释。书面说明、证明材料主要是项目具体成本测算等与报价合理性相关的说明、材料。评审委员会将依据专业经验对报价合理性进行判断。如果响应供应商不提供书面说明、证明材料，或者提供的书面说明、证明材料不能证明其报价合理性的，作为无效响应处理。审查相关情况在评审报告中记录。</w:t>
      </w:r>
    </w:p>
    <w:p w14:paraId="40FEFF98">
      <w:pPr>
        <w:spacing w:line="44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（三）确定中标单位</w:t>
      </w:r>
    </w:p>
    <w:p w14:paraId="0DEBE631">
      <w:pPr>
        <w:spacing w:line="44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根据上述的评标办法，评出本项目的中标单位，并将评审结果上报学院领导确认。中标通知书经确认后由招标人签发。招标人不接受非中标单位的查询，也不对不中标原因作出任何解释。</w:t>
      </w:r>
    </w:p>
    <w:p w14:paraId="226E3249">
      <w:pPr>
        <w:spacing w:line="440" w:lineRule="exact"/>
        <w:ind w:firstLine="42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本招标文件的解释权和修正权归招标人所有。</w:t>
      </w:r>
    </w:p>
    <w:p w14:paraId="59C0DF7C">
      <w:pPr>
        <w:shd w:val="clear" w:color="auto" w:fill="FFFFFF"/>
        <w:spacing w:before="100" w:beforeAutospacing="1" w:after="100" w:afterAutospacing="1"/>
        <w:jc w:val="center"/>
        <w:rPr>
          <w:bCs/>
          <w:color w:val="000000"/>
          <w:kern w:val="28"/>
          <w:sz w:val="36"/>
          <w:szCs w:val="36"/>
        </w:rPr>
      </w:pPr>
    </w:p>
    <w:p w14:paraId="0E21A3B4">
      <w:pPr>
        <w:shd w:val="clear" w:color="auto" w:fill="FFFFFF"/>
        <w:tabs>
          <w:tab w:val="left" w:pos="2264"/>
        </w:tabs>
        <w:spacing w:before="100" w:beforeAutospacing="1" w:after="100" w:afterAutospacing="1"/>
        <w:jc w:val="left"/>
        <w:rPr>
          <w:rFonts w:hint="eastAsia"/>
          <w:bCs/>
          <w:color w:val="000000"/>
          <w:kern w:val="28"/>
          <w:sz w:val="36"/>
          <w:szCs w:val="36"/>
        </w:rPr>
      </w:pPr>
      <w:r>
        <w:rPr>
          <w:rFonts w:hint="eastAsia"/>
          <w:bCs/>
          <w:color w:val="000000"/>
          <w:kern w:val="28"/>
          <w:sz w:val="36"/>
          <w:szCs w:val="36"/>
        </w:rPr>
        <w:tab/>
      </w:r>
    </w:p>
    <w:p w14:paraId="496D0286">
      <w:pPr>
        <w:shd w:val="clear" w:color="auto" w:fill="FFFFFF"/>
        <w:tabs>
          <w:tab w:val="left" w:pos="2264"/>
        </w:tabs>
        <w:spacing w:before="100" w:beforeAutospacing="1" w:after="100" w:afterAutospacing="1"/>
        <w:jc w:val="left"/>
        <w:rPr>
          <w:rFonts w:hint="eastAsia"/>
          <w:bCs/>
          <w:color w:val="000000"/>
          <w:kern w:val="28"/>
          <w:sz w:val="36"/>
          <w:szCs w:val="36"/>
        </w:rPr>
      </w:pPr>
    </w:p>
    <w:p w14:paraId="2B0DC770">
      <w:pPr>
        <w:shd w:val="clear" w:color="auto" w:fill="FFFFFF"/>
        <w:tabs>
          <w:tab w:val="left" w:pos="2264"/>
        </w:tabs>
        <w:spacing w:before="100" w:beforeAutospacing="1" w:after="100" w:afterAutospacing="1"/>
        <w:jc w:val="left"/>
        <w:rPr>
          <w:rFonts w:hint="eastAsia"/>
          <w:bCs/>
          <w:color w:val="000000"/>
          <w:kern w:val="28"/>
          <w:sz w:val="36"/>
          <w:szCs w:val="36"/>
        </w:rPr>
      </w:pPr>
    </w:p>
    <w:p w14:paraId="657A5659">
      <w:pPr>
        <w:shd w:val="clear" w:color="auto" w:fill="FFFFFF"/>
        <w:tabs>
          <w:tab w:val="left" w:pos="2264"/>
        </w:tabs>
        <w:spacing w:before="100" w:beforeAutospacing="1" w:after="100" w:afterAutospacing="1"/>
        <w:jc w:val="left"/>
        <w:rPr>
          <w:rFonts w:hint="eastAsia"/>
          <w:bCs/>
          <w:color w:val="000000"/>
          <w:kern w:val="28"/>
          <w:sz w:val="36"/>
          <w:szCs w:val="36"/>
        </w:rPr>
      </w:pPr>
    </w:p>
    <w:p w14:paraId="545618A2">
      <w:pPr>
        <w:shd w:val="clear" w:color="auto" w:fill="FFFFFF"/>
        <w:tabs>
          <w:tab w:val="left" w:pos="2264"/>
        </w:tabs>
        <w:spacing w:before="100" w:beforeAutospacing="1" w:after="100" w:afterAutospacing="1"/>
        <w:jc w:val="left"/>
        <w:rPr>
          <w:rFonts w:hint="eastAsia"/>
          <w:bCs/>
          <w:color w:val="000000"/>
          <w:kern w:val="28"/>
          <w:sz w:val="36"/>
          <w:szCs w:val="36"/>
        </w:rPr>
      </w:pPr>
    </w:p>
    <w:p w14:paraId="4416C806">
      <w:pPr>
        <w:shd w:val="clear" w:color="auto" w:fill="FFFFFF"/>
        <w:tabs>
          <w:tab w:val="left" w:pos="2264"/>
        </w:tabs>
        <w:spacing w:before="100" w:beforeAutospacing="1" w:after="100" w:afterAutospacing="1"/>
        <w:jc w:val="left"/>
        <w:rPr>
          <w:rFonts w:hint="eastAsia"/>
          <w:bCs/>
          <w:color w:val="000000"/>
          <w:kern w:val="28"/>
          <w:sz w:val="36"/>
          <w:szCs w:val="36"/>
        </w:rPr>
      </w:pPr>
    </w:p>
    <w:p w14:paraId="20D94A12">
      <w:pPr>
        <w:shd w:val="clear" w:color="auto" w:fill="FFFFFF"/>
        <w:tabs>
          <w:tab w:val="left" w:pos="2264"/>
        </w:tabs>
        <w:spacing w:before="100" w:beforeAutospacing="1" w:after="100" w:afterAutospacing="1"/>
        <w:jc w:val="left"/>
        <w:rPr>
          <w:rFonts w:hint="eastAsia"/>
          <w:bCs/>
          <w:color w:val="000000"/>
          <w:kern w:val="28"/>
          <w:sz w:val="36"/>
          <w:szCs w:val="36"/>
        </w:rPr>
      </w:pPr>
    </w:p>
    <w:p w14:paraId="4FC5DA71">
      <w:pPr>
        <w:shd w:val="clear" w:color="auto" w:fill="FFFFFF"/>
        <w:tabs>
          <w:tab w:val="left" w:pos="2264"/>
        </w:tabs>
        <w:spacing w:before="100" w:beforeAutospacing="1" w:after="100" w:afterAutospacing="1"/>
        <w:jc w:val="left"/>
        <w:rPr>
          <w:rFonts w:hint="eastAsia"/>
          <w:bCs/>
          <w:color w:val="000000"/>
          <w:kern w:val="28"/>
          <w:sz w:val="36"/>
          <w:szCs w:val="36"/>
        </w:rPr>
      </w:pPr>
    </w:p>
    <w:p w14:paraId="0210FEF5">
      <w:pPr>
        <w:shd w:val="clear" w:color="auto" w:fill="FFFFFF"/>
        <w:tabs>
          <w:tab w:val="left" w:pos="2264"/>
        </w:tabs>
        <w:spacing w:before="100" w:beforeAutospacing="1" w:after="100" w:afterAutospacing="1"/>
        <w:jc w:val="left"/>
        <w:rPr>
          <w:rFonts w:hint="eastAsia"/>
          <w:bCs/>
          <w:color w:val="000000"/>
          <w:kern w:val="28"/>
          <w:sz w:val="36"/>
          <w:szCs w:val="36"/>
        </w:rPr>
      </w:pPr>
    </w:p>
    <w:p w14:paraId="353AFAC1">
      <w:pPr>
        <w:shd w:val="clear" w:color="auto" w:fill="FFFFFF"/>
        <w:tabs>
          <w:tab w:val="left" w:pos="2264"/>
        </w:tabs>
        <w:spacing w:before="100" w:beforeAutospacing="1" w:after="100" w:afterAutospacing="1"/>
        <w:jc w:val="left"/>
        <w:rPr>
          <w:rFonts w:hint="eastAsia"/>
          <w:bCs/>
          <w:color w:val="000000"/>
          <w:kern w:val="28"/>
          <w:sz w:val="36"/>
          <w:szCs w:val="36"/>
        </w:rPr>
      </w:pPr>
    </w:p>
    <w:p w14:paraId="77406F1F">
      <w:pPr>
        <w:shd w:val="clear" w:color="auto" w:fill="FFFFFF"/>
        <w:tabs>
          <w:tab w:val="left" w:pos="2264"/>
        </w:tabs>
        <w:spacing w:before="100" w:beforeAutospacing="1" w:after="100" w:afterAutospacing="1"/>
        <w:jc w:val="left"/>
        <w:rPr>
          <w:rFonts w:hint="eastAsia"/>
          <w:bCs/>
          <w:color w:val="000000"/>
          <w:kern w:val="28"/>
          <w:sz w:val="36"/>
          <w:szCs w:val="36"/>
        </w:rPr>
      </w:pPr>
    </w:p>
    <w:p w14:paraId="00B65EC0">
      <w:pPr>
        <w:shd w:val="clear" w:color="auto" w:fill="FFFFFF"/>
        <w:tabs>
          <w:tab w:val="left" w:pos="2264"/>
        </w:tabs>
        <w:spacing w:before="100" w:beforeAutospacing="1" w:after="100" w:afterAutospacing="1"/>
        <w:jc w:val="left"/>
        <w:rPr>
          <w:rFonts w:hint="eastAsia"/>
          <w:bCs/>
          <w:color w:val="000000"/>
          <w:kern w:val="28"/>
          <w:sz w:val="36"/>
          <w:szCs w:val="36"/>
        </w:rPr>
      </w:pPr>
    </w:p>
    <w:p w14:paraId="41781E7D">
      <w:pPr>
        <w:shd w:val="clear" w:color="auto" w:fill="FFFFFF"/>
        <w:tabs>
          <w:tab w:val="left" w:pos="2264"/>
        </w:tabs>
        <w:spacing w:before="100" w:beforeAutospacing="1" w:after="100" w:afterAutospacing="1"/>
        <w:jc w:val="left"/>
        <w:rPr>
          <w:rFonts w:hint="eastAsia"/>
          <w:bCs/>
          <w:color w:val="000000"/>
          <w:kern w:val="28"/>
          <w:sz w:val="36"/>
          <w:szCs w:val="36"/>
        </w:rPr>
      </w:pPr>
    </w:p>
    <w:p w14:paraId="59F4E3C9">
      <w:pPr>
        <w:shd w:val="clear" w:color="auto" w:fill="FFFFFF"/>
        <w:tabs>
          <w:tab w:val="left" w:pos="2264"/>
        </w:tabs>
        <w:spacing w:before="100" w:beforeAutospacing="1" w:after="100" w:afterAutospacing="1"/>
        <w:jc w:val="left"/>
        <w:rPr>
          <w:rFonts w:hint="eastAsia"/>
          <w:bCs/>
          <w:color w:val="000000"/>
          <w:kern w:val="28"/>
          <w:sz w:val="36"/>
          <w:szCs w:val="36"/>
        </w:rPr>
      </w:pPr>
    </w:p>
    <w:p w14:paraId="2DA0E721">
      <w:pPr>
        <w:shd w:val="clear" w:color="auto" w:fill="FFFFFF"/>
        <w:tabs>
          <w:tab w:val="left" w:pos="2264"/>
        </w:tabs>
        <w:spacing w:before="100" w:beforeAutospacing="1" w:after="100" w:afterAutospacing="1"/>
        <w:jc w:val="left"/>
        <w:rPr>
          <w:bCs/>
          <w:color w:val="000000"/>
          <w:kern w:val="28"/>
          <w:sz w:val="36"/>
          <w:szCs w:val="36"/>
        </w:rPr>
      </w:pPr>
    </w:p>
    <w:p w14:paraId="156288F1">
      <w:pPr>
        <w:shd w:val="clear" w:color="auto" w:fill="FFFFFF"/>
        <w:tabs>
          <w:tab w:val="left" w:pos="2264"/>
        </w:tabs>
        <w:spacing w:before="100" w:beforeAutospacing="1" w:after="100" w:afterAutospacing="1"/>
        <w:jc w:val="left"/>
        <w:rPr>
          <w:bCs/>
          <w:color w:val="000000"/>
          <w:kern w:val="28"/>
          <w:sz w:val="36"/>
          <w:szCs w:val="36"/>
        </w:rPr>
      </w:pPr>
    </w:p>
    <w:p w14:paraId="15146117">
      <w:pPr>
        <w:shd w:val="clear" w:color="auto" w:fill="FFFFFF"/>
        <w:spacing w:before="100" w:beforeAutospacing="1" w:after="100" w:afterAutospacing="1"/>
        <w:jc w:val="center"/>
        <w:rPr>
          <w:bCs/>
          <w:color w:val="000000"/>
          <w:kern w:val="28"/>
          <w:sz w:val="36"/>
          <w:szCs w:val="36"/>
        </w:rPr>
      </w:pPr>
      <w:r>
        <w:rPr>
          <w:rFonts w:hint="eastAsia"/>
          <w:bCs/>
          <w:color w:val="000000"/>
          <w:kern w:val="28"/>
          <w:sz w:val="36"/>
          <w:szCs w:val="36"/>
        </w:rPr>
        <w:t>投标报价表</w:t>
      </w:r>
    </w:p>
    <w:p w14:paraId="31572838">
      <w:pPr>
        <w:shd w:val="clear" w:color="auto" w:fill="FFFFFF"/>
        <w:spacing w:before="100" w:beforeAutospacing="1" w:after="100" w:afterAutospacing="1"/>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广东省粤东技师学院：</w:t>
      </w:r>
    </w:p>
    <w:p w14:paraId="48CDDC65">
      <w:pPr>
        <w:spacing w:line="360" w:lineRule="auto"/>
        <w:ind w:firstLine="480" w:firstLineChars="200"/>
        <w:rPr>
          <w:rFonts w:asciiTheme="majorEastAsia" w:hAnsiTheme="majorEastAsia" w:eastAsiaTheme="majorEastAsia" w:cstheme="majorEastAsia"/>
          <w:bCs/>
          <w:color w:val="000000"/>
          <w:sz w:val="24"/>
          <w:u w:val="single"/>
        </w:rPr>
      </w:pPr>
      <w:r>
        <w:rPr>
          <w:rFonts w:hint="eastAsia" w:asciiTheme="majorEastAsia" w:hAnsiTheme="majorEastAsia" w:eastAsiaTheme="majorEastAsia" w:cstheme="majorEastAsia"/>
          <w:bCs/>
          <w:color w:val="000000"/>
          <w:sz w:val="24"/>
        </w:rPr>
        <w:t>我方己仔细研究了</w:t>
      </w:r>
      <w:r>
        <w:rPr>
          <w:rFonts w:hint="eastAsia" w:asciiTheme="majorEastAsia" w:hAnsiTheme="majorEastAsia" w:eastAsiaTheme="majorEastAsia" w:cstheme="majorEastAsia"/>
          <w:bCs/>
          <w:color w:val="000000"/>
          <w:kern w:val="28"/>
          <w:sz w:val="24"/>
          <w:u w:val="single"/>
        </w:rPr>
        <w:t>比亚迪产业学院实训基地文化建设物料采购项目</w:t>
      </w:r>
      <w:r>
        <w:rPr>
          <w:rFonts w:hint="eastAsia" w:asciiTheme="majorEastAsia" w:hAnsiTheme="majorEastAsia" w:eastAsiaTheme="majorEastAsia" w:cstheme="majorEastAsia"/>
          <w:bCs/>
          <w:color w:val="000000"/>
          <w:sz w:val="24"/>
        </w:rPr>
        <w:t>采购编号：</w:t>
      </w:r>
      <w:r>
        <w:rPr>
          <w:rFonts w:hint="eastAsia" w:asciiTheme="majorEastAsia" w:hAnsiTheme="majorEastAsia" w:eastAsiaTheme="majorEastAsia" w:cstheme="majorEastAsia"/>
          <w:bCs/>
          <w:color w:val="000000"/>
          <w:sz w:val="24"/>
          <w:lang w:eastAsia="zh-CN"/>
        </w:rPr>
        <w:t>JTYS2025004</w:t>
      </w:r>
      <w:r>
        <w:rPr>
          <w:rFonts w:hint="eastAsia" w:asciiTheme="majorEastAsia" w:hAnsiTheme="majorEastAsia" w:eastAsiaTheme="majorEastAsia" w:cstheme="majorEastAsia"/>
          <w:bCs/>
          <w:color w:val="000000"/>
          <w:sz w:val="24"/>
        </w:rPr>
        <w:t>)项目招标文件的全部内容，愿意以人民币（大写）</w:t>
      </w:r>
      <w:r>
        <w:rPr>
          <w:rFonts w:hint="eastAsia" w:asciiTheme="majorEastAsia" w:hAnsiTheme="majorEastAsia" w:eastAsiaTheme="majorEastAsia" w:cstheme="majorEastAsia"/>
          <w:bCs/>
          <w:color w:val="000000"/>
          <w:sz w:val="24"/>
          <w:u w:val="single"/>
        </w:rPr>
        <w:t xml:space="preserve">                                                  </w:t>
      </w:r>
    </w:p>
    <w:p w14:paraId="373412B7">
      <w:pPr>
        <w:shd w:val="clear" w:color="auto" w:fill="FFFFFF"/>
        <w:spacing w:line="400" w:lineRule="exact"/>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w:t>
      </w:r>
      <w:r>
        <w:rPr>
          <w:rFonts w:hint="eastAsia" w:asciiTheme="majorEastAsia" w:hAnsiTheme="majorEastAsia" w:eastAsiaTheme="majorEastAsia" w:cstheme="majorEastAsia"/>
          <w:bCs/>
          <w:color w:val="000000"/>
          <w:sz w:val="24"/>
          <w:u w:val="single"/>
        </w:rPr>
        <w:t>                   </w:t>
      </w:r>
      <w:r>
        <w:rPr>
          <w:rFonts w:hint="eastAsia" w:asciiTheme="majorEastAsia" w:hAnsiTheme="majorEastAsia" w:eastAsiaTheme="majorEastAsia" w:cstheme="majorEastAsia"/>
          <w:bCs/>
          <w:color w:val="000000"/>
          <w:sz w:val="24"/>
        </w:rPr>
        <w:t>）作为本项目总价（含税）。详见以下报价表：</w:t>
      </w:r>
    </w:p>
    <w:p w14:paraId="592C7A92">
      <w:pPr>
        <w:snapToGrid w:val="0"/>
        <w:spacing w:line="420" w:lineRule="exact"/>
        <w:ind w:firstLine="3855" w:firstLineChars="1600"/>
        <w:rPr>
          <w:rFonts w:asciiTheme="majorEastAsia" w:hAnsiTheme="majorEastAsia" w:eastAsiaTheme="majorEastAsia" w:cstheme="majorEastAsia"/>
          <w:b/>
          <w:color w:val="000000"/>
          <w:sz w:val="24"/>
        </w:rPr>
      </w:pPr>
      <w:r>
        <w:rPr>
          <w:rFonts w:hint="eastAsia" w:asciiTheme="majorEastAsia" w:hAnsiTheme="majorEastAsia" w:eastAsiaTheme="majorEastAsia" w:cstheme="majorEastAsia"/>
          <w:b/>
          <w:color w:val="000000"/>
          <w:sz w:val="24"/>
        </w:rPr>
        <w:t>报价单</w:t>
      </w:r>
    </w:p>
    <w:p w14:paraId="726EE079">
      <w:pPr>
        <w:shd w:val="clear" w:color="auto" w:fill="FFFFFF"/>
        <w:spacing w:line="360" w:lineRule="atLeast"/>
        <w:rPr>
          <w:rFonts w:ascii="仿宋_GB2312" w:eastAsia="仿宋_GB2312"/>
          <w:bCs/>
          <w:color w:val="000000"/>
          <w:sz w:val="24"/>
        </w:rPr>
      </w:pPr>
    </w:p>
    <w:tbl>
      <w:tblPr>
        <w:tblStyle w:val="10"/>
        <w:tblW w:w="10643" w:type="dxa"/>
        <w:tblInd w:w="-183" w:type="dxa"/>
        <w:tblLayout w:type="fixed"/>
        <w:tblCellMar>
          <w:top w:w="15" w:type="dxa"/>
          <w:left w:w="15" w:type="dxa"/>
          <w:bottom w:w="15" w:type="dxa"/>
          <w:right w:w="15" w:type="dxa"/>
        </w:tblCellMar>
      </w:tblPr>
      <w:tblGrid>
        <w:gridCol w:w="499"/>
        <w:gridCol w:w="952"/>
        <w:gridCol w:w="1524"/>
        <w:gridCol w:w="4884"/>
        <w:gridCol w:w="708"/>
        <w:gridCol w:w="692"/>
        <w:gridCol w:w="692"/>
        <w:gridCol w:w="692"/>
      </w:tblGrid>
      <w:tr w14:paraId="17100BEB">
        <w:tblPrEx>
          <w:tblCellMar>
            <w:top w:w="15" w:type="dxa"/>
            <w:left w:w="15" w:type="dxa"/>
            <w:bottom w:w="15" w:type="dxa"/>
            <w:right w:w="15" w:type="dxa"/>
          </w:tblCellMar>
        </w:tblPrEx>
        <w:trPr>
          <w:trHeight w:val="915" w:hRule="atLeast"/>
        </w:trPr>
        <w:tc>
          <w:tcPr>
            <w:tcW w:w="499"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DE86851">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序号</w:t>
            </w:r>
          </w:p>
        </w:tc>
        <w:tc>
          <w:tcPr>
            <w:tcW w:w="95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E3DF266">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货物名称</w:t>
            </w:r>
          </w:p>
        </w:tc>
        <w:tc>
          <w:tcPr>
            <w:tcW w:w="152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7350154">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型号规格</w:t>
            </w:r>
          </w:p>
        </w:tc>
        <w:tc>
          <w:tcPr>
            <w:tcW w:w="48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9B5443A">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具体参数</w:t>
            </w:r>
          </w:p>
        </w:tc>
        <w:tc>
          <w:tcPr>
            <w:tcW w:w="708"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11F1266">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单位</w:t>
            </w:r>
          </w:p>
        </w:tc>
        <w:tc>
          <w:tcPr>
            <w:tcW w:w="69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F72059C">
            <w:pPr>
              <w:widowControl/>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数量</w:t>
            </w:r>
          </w:p>
        </w:tc>
        <w:tc>
          <w:tcPr>
            <w:tcW w:w="69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5605CEE">
            <w:pPr>
              <w:widowControl/>
              <w:jc w:val="center"/>
              <w:textAlignment w:val="center"/>
              <w:rPr>
                <w:rFonts w:hint="default" w:ascii="宋体" w:hAnsi="宋体" w:eastAsia="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单价（元）</w:t>
            </w:r>
          </w:p>
        </w:tc>
        <w:tc>
          <w:tcPr>
            <w:tcW w:w="692"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5A36B8F">
            <w:pPr>
              <w:widowControl/>
              <w:jc w:val="center"/>
              <w:textAlignment w:val="center"/>
              <w:rPr>
                <w:rFonts w:hint="default" w:ascii="宋体" w:hAnsi="宋体" w:eastAsia="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总价（元）</w:t>
            </w:r>
          </w:p>
        </w:tc>
      </w:tr>
      <w:tr w14:paraId="0E8B4A0F">
        <w:tblPrEx>
          <w:tblCellMar>
            <w:top w:w="15" w:type="dxa"/>
            <w:left w:w="15" w:type="dxa"/>
            <w:bottom w:w="15" w:type="dxa"/>
            <w:right w:w="15" w:type="dxa"/>
          </w:tblCellMar>
        </w:tblPrEx>
        <w:trPr>
          <w:trHeight w:val="1521"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D50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AA4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49A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667*397mm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05BE">
            <w:pPr>
              <w:widowControl/>
              <w:jc w:val="left"/>
              <w:textAlignment w:val="center"/>
              <w:rPr>
                <w:rFonts w:ascii="宋体" w:hAnsi="宋体" w:cs="宋体"/>
                <w:color w:val="000000"/>
                <w:sz w:val="15"/>
                <w:szCs w:val="15"/>
              </w:rPr>
            </w:pPr>
            <w:r>
              <w:rPr>
                <w:rFonts w:hint="eastAsia" w:ascii="宋体" w:hAnsi="宋体" w:cs="宋体"/>
                <w:color w:val="000000"/>
                <w:sz w:val="15"/>
                <w:szCs w:val="15"/>
              </w:rPr>
              <w:t>1、基材 (主体结构板)：</w:t>
            </w:r>
          </w:p>
          <w:p w14:paraId="335B9F86">
            <w:pPr>
              <w:widowControl/>
              <w:jc w:val="left"/>
              <w:textAlignment w:val="center"/>
              <w:rPr>
                <w:rFonts w:ascii="宋体" w:hAnsi="宋体" w:cs="宋体"/>
                <w:color w:val="000000"/>
                <w:sz w:val="15"/>
                <w:szCs w:val="15"/>
              </w:rPr>
            </w:pPr>
            <w:r>
              <w:rPr>
                <w:rFonts w:hint="eastAsia" w:ascii="宋体" w:hAnsi="宋体" w:cs="宋体"/>
                <w:color w:val="000000"/>
                <w:sz w:val="15"/>
                <w:szCs w:val="15"/>
              </w:rPr>
              <w:t>材质与规格：比亚迪LOGO超级无边发光字，外围尺寸大小约667*397mm，无暗影边线，3毫米亚克力正面UV，6厘米白色铝板围边。</w:t>
            </w:r>
          </w:p>
          <w:p w14:paraId="56330B63">
            <w:pPr>
              <w:widowControl/>
              <w:jc w:val="left"/>
              <w:textAlignment w:val="center"/>
              <w:rPr>
                <w:rFonts w:ascii="宋体" w:hAnsi="宋体" w:cs="宋体"/>
                <w:color w:val="000000"/>
                <w:sz w:val="15"/>
                <w:szCs w:val="15"/>
              </w:rPr>
            </w:pPr>
            <w:r>
              <w:rPr>
                <w:rFonts w:hint="eastAsia" w:ascii="宋体" w:hAnsi="宋体" w:cs="宋体"/>
                <w:color w:val="000000"/>
                <w:sz w:val="15"/>
                <w:szCs w:val="15"/>
              </w:rPr>
              <w:t>LED灯源：发光字内置内置蓝景6000K正白光LED灯，含变压器，LED灯珠应采用防水、防紫外线的环氧树脂或硅胶封装，模组外部应有防水硅胶套或灌胶密封工艺，12V DC恒流电源供电。</w:t>
            </w:r>
          </w:p>
          <w:p w14:paraId="700270CB">
            <w:pPr>
              <w:widowControl/>
              <w:jc w:val="left"/>
              <w:textAlignment w:val="center"/>
              <w:rPr>
                <w:rFonts w:ascii="宋体" w:hAnsi="宋体" w:cs="宋体"/>
                <w:color w:val="000000"/>
                <w:sz w:val="15"/>
                <w:szCs w:val="15"/>
              </w:rPr>
            </w:pPr>
            <w:r>
              <w:rPr>
                <w:rFonts w:hint="eastAsia" w:ascii="宋体" w:hAnsi="宋体" w:cs="宋体"/>
                <w:color w:val="000000"/>
                <w:sz w:val="15"/>
                <w:szCs w:val="15"/>
              </w:rPr>
              <w:t>2、画面图文：</w:t>
            </w:r>
          </w:p>
          <w:p w14:paraId="2CA0713B">
            <w:pPr>
              <w:widowControl/>
              <w:jc w:val="left"/>
              <w:textAlignment w:val="center"/>
              <w:rPr>
                <w:rFonts w:ascii="宋体" w:hAnsi="宋体" w:cs="宋体"/>
                <w:color w:val="000000"/>
                <w:sz w:val="15"/>
                <w:szCs w:val="15"/>
              </w:rPr>
            </w:pPr>
            <w:r>
              <w:rPr>
                <w:rFonts w:hint="eastAsia" w:ascii="宋体" w:hAnsi="宋体" w:cs="宋体"/>
                <w:color w:val="000000"/>
                <w:sz w:val="15"/>
                <w:szCs w:val="15"/>
              </w:rPr>
              <w:t>印刷工艺：LOGO正面UV平板喷绘，比亚迪VI标准色。</w:t>
            </w:r>
          </w:p>
          <w:p w14:paraId="07210FA2">
            <w:pPr>
              <w:widowControl/>
              <w:jc w:val="left"/>
              <w:textAlignment w:val="center"/>
              <w:rPr>
                <w:rFonts w:ascii="宋体" w:hAnsi="宋体" w:cs="宋体"/>
                <w:color w:val="000000"/>
                <w:sz w:val="15"/>
                <w:szCs w:val="15"/>
              </w:rPr>
            </w:pPr>
            <w:r>
              <w:rPr>
                <w:rFonts w:hint="eastAsia" w:ascii="宋体" w:hAnsi="宋体" w:cs="宋体"/>
                <w:color w:val="000000"/>
                <w:sz w:val="15"/>
                <w:szCs w:val="15"/>
              </w:rPr>
              <w:t>分辨率：实际输出精度 ≥ 720dpi，画面清晰无像素点、无重影。</w:t>
            </w:r>
          </w:p>
          <w:p w14:paraId="248CC2B6">
            <w:pPr>
              <w:widowControl/>
              <w:jc w:val="left"/>
              <w:textAlignment w:val="center"/>
              <w:rPr>
                <w:rFonts w:ascii="宋体" w:hAnsi="宋体" w:cs="宋体"/>
                <w:color w:val="000000"/>
                <w:sz w:val="15"/>
                <w:szCs w:val="15"/>
              </w:rPr>
            </w:pPr>
            <w:r>
              <w:rPr>
                <w:rFonts w:hint="eastAsia" w:ascii="宋体" w:hAnsi="宋体" w:cs="宋体"/>
                <w:color w:val="000000"/>
                <w:sz w:val="15"/>
                <w:szCs w:val="15"/>
              </w:rPr>
              <w:t>色彩：使用进口/国产优质环保UV墨水，色彩饱和度及还原度高，与甲方签字确认的电子稿(CMYK 模式)相比，色差 ΔE ≤ 3.0 (按 CIELAB 标准测量)。</w:t>
            </w:r>
          </w:p>
          <w:p w14:paraId="3572B69F">
            <w:pPr>
              <w:widowControl/>
              <w:jc w:val="left"/>
              <w:textAlignment w:val="center"/>
              <w:rPr>
                <w:rFonts w:ascii="宋体" w:hAnsi="宋体" w:cs="宋体"/>
                <w:color w:val="000000"/>
                <w:sz w:val="15"/>
                <w:szCs w:val="15"/>
              </w:rPr>
            </w:pPr>
            <w:r>
              <w:rPr>
                <w:rFonts w:hint="eastAsia" w:ascii="宋体" w:hAnsi="宋体" w:cs="宋体"/>
                <w:color w:val="000000"/>
                <w:sz w:val="15"/>
                <w:szCs w:val="15"/>
              </w:rPr>
              <w:t>耐候性(户外部分)：U</w:t>
            </w:r>
            <w:r>
              <w:rPr>
                <w:rFonts w:ascii="宋体" w:hAnsi="宋体" w:cs="宋体"/>
                <w:color w:val="000000"/>
                <w:sz w:val="15"/>
                <w:szCs w:val="15"/>
              </w:rPr>
              <w:t>V</w:t>
            </w:r>
            <w:r>
              <w:rPr>
                <w:rFonts w:hint="eastAsia" w:ascii="宋体" w:hAnsi="宋体" w:cs="宋体"/>
                <w:color w:val="000000"/>
                <w:sz w:val="15"/>
                <w:szCs w:val="15"/>
              </w:rPr>
              <w:t>喷绘画面需覆光油保护，确保在正常户外环境下(项目所在地气候)3年内无明显褪色(ΔE ≤ 5.0)、不起泡、不开裂。</w:t>
            </w:r>
          </w:p>
          <w:p w14:paraId="42618F66">
            <w:pPr>
              <w:widowControl/>
              <w:jc w:val="left"/>
              <w:textAlignment w:val="center"/>
              <w:rPr>
                <w:rFonts w:ascii="宋体" w:hAnsi="宋体" w:cs="宋体"/>
                <w:color w:val="000000"/>
                <w:sz w:val="15"/>
                <w:szCs w:val="15"/>
              </w:rPr>
            </w:pPr>
            <w:r>
              <w:rPr>
                <w:rFonts w:hint="eastAsia" w:ascii="宋体" w:hAnsi="宋体" w:cs="宋体"/>
                <w:color w:val="000000"/>
                <w:sz w:val="15"/>
                <w:szCs w:val="15"/>
              </w:rPr>
              <w:t>防水性：</w:t>
            </w:r>
            <w:r>
              <w:rPr>
                <w:rFonts w:ascii="宋体" w:hAnsi="宋体" w:cs="宋体"/>
                <w:color w:val="000000"/>
                <w:sz w:val="15"/>
                <w:szCs w:val="15"/>
              </w:rPr>
              <w:t>UV</w:t>
            </w:r>
            <w:r>
              <w:rPr>
                <w:rFonts w:hint="eastAsia" w:ascii="宋体" w:hAnsi="宋体" w:cs="宋体"/>
                <w:color w:val="000000"/>
                <w:sz w:val="15"/>
                <w:szCs w:val="15"/>
              </w:rPr>
              <w:t>覆光油需完全防水。</w:t>
            </w:r>
          </w:p>
          <w:p w14:paraId="3B6203C1">
            <w:pPr>
              <w:widowControl/>
              <w:jc w:val="left"/>
              <w:textAlignment w:val="center"/>
              <w:rPr>
                <w:rFonts w:ascii="宋体" w:hAnsi="宋体" w:cs="宋体"/>
                <w:color w:val="000000"/>
                <w:sz w:val="15"/>
                <w:szCs w:val="15"/>
              </w:rPr>
            </w:pPr>
            <w:r>
              <w:rPr>
                <w:rFonts w:hint="eastAsia" w:ascii="宋体" w:hAnsi="宋体" w:cs="宋体"/>
                <w:color w:val="000000"/>
                <w:sz w:val="15"/>
                <w:szCs w:val="15"/>
              </w:rPr>
              <w:t>3、结构安全与安装：</w:t>
            </w:r>
          </w:p>
          <w:p w14:paraId="611E2FE4">
            <w:pPr>
              <w:widowControl/>
              <w:jc w:val="left"/>
              <w:textAlignment w:val="center"/>
              <w:rPr>
                <w:rFonts w:ascii="宋体" w:hAnsi="宋体" w:cs="宋体"/>
                <w:color w:val="000000"/>
                <w:sz w:val="15"/>
                <w:szCs w:val="15"/>
              </w:rPr>
            </w:pPr>
            <w:r>
              <w:rPr>
                <w:rFonts w:hint="eastAsia" w:ascii="宋体" w:hAnsi="宋体" w:cs="宋体"/>
                <w:color w:val="000000"/>
                <w:sz w:val="15"/>
                <w:szCs w:val="15"/>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DED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3B7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9F5F">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451">
            <w:pPr>
              <w:widowControl/>
              <w:jc w:val="center"/>
              <w:textAlignment w:val="center"/>
              <w:rPr>
                <w:rFonts w:ascii="Arial" w:hAnsi="Arial" w:eastAsia="等线" w:cs="Arial"/>
                <w:color w:val="000000"/>
                <w:kern w:val="0"/>
                <w:sz w:val="15"/>
                <w:szCs w:val="15"/>
                <w:lang w:bidi="ar"/>
              </w:rPr>
            </w:pPr>
          </w:p>
        </w:tc>
      </w:tr>
      <w:tr w14:paraId="277841D4">
        <w:tblPrEx>
          <w:tblCellMar>
            <w:top w:w="15" w:type="dxa"/>
            <w:left w:w="15" w:type="dxa"/>
            <w:bottom w:w="15" w:type="dxa"/>
            <w:right w:w="15" w:type="dxa"/>
          </w:tblCellMar>
        </w:tblPrEx>
        <w:trPr>
          <w:trHeight w:val="1356"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96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ED7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9E0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595*561mm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7CF0">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3CB9BDE">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材质与规格：粤东技师LOGO超级无边发光字，外围尺寸大小约595*561mm，无暗影边线，3毫米亚克力正面UV，6厘米白色铝板围边。</w:t>
            </w:r>
          </w:p>
          <w:p w14:paraId="10A2FB3E">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LED灯源：发光字内置内置蓝景6000K正白光LED灯，含变压器，LED灯珠应采用防水、防紫外线的环氧树脂或硅胶封装，模组外部应有防水硅胶套或灌胶密封工艺，12V DC恒流电源供电。</w:t>
            </w:r>
          </w:p>
          <w:p w14:paraId="1B59D05F">
            <w:pPr>
              <w:widowControl/>
              <w:jc w:val="left"/>
              <w:textAlignment w:val="center"/>
              <w:rPr>
                <w:rFonts w:hint="eastAsia" w:ascii="宋体" w:hAnsi="宋体" w:cs="仿宋"/>
                <w:color w:val="000000"/>
                <w:kern w:val="0"/>
                <w:sz w:val="15"/>
                <w:szCs w:val="15"/>
                <w:highlight w:val="none"/>
                <w:lang w:bidi="ar"/>
              </w:rPr>
            </w:pPr>
            <w:r>
              <w:rPr>
                <w:rFonts w:hint="eastAsia" w:ascii="宋体" w:hAnsi="宋体" w:cs="仿宋"/>
                <w:color w:val="000000"/>
                <w:kern w:val="0"/>
                <w:sz w:val="15"/>
                <w:szCs w:val="15"/>
                <w:lang w:bidi="ar"/>
              </w:rPr>
              <w:t>2、画面图文：</w:t>
            </w:r>
          </w:p>
          <w:p w14:paraId="36D181B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highlight w:val="none"/>
                <w:lang w:bidi="ar"/>
              </w:rPr>
              <w:t>印刷工艺：LOGO正面UV平板喷绘，粤东技师LOGO</w:t>
            </w:r>
            <w:r>
              <w:rPr>
                <w:rFonts w:hint="eastAsia" w:ascii="宋体" w:hAnsi="宋体" w:cs="仿宋"/>
                <w:color w:val="000000"/>
                <w:kern w:val="0"/>
                <w:sz w:val="15"/>
                <w:szCs w:val="15"/>
                <w:lang w:bidi="ar"/>
              </w:rPr>
              <w:t>标准色。</w:t>
            </w:r>
          </w:p>
          <w:p w14:paraId="4979B1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42F50A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06680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44C2DE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1D46306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DFE2A59">
            <w:pPr>
              <w:widowControl/>
              <w:jc w:val="left"/>
              <w:textAlignment w:val="center"/>
              <w:rPr>
                <w:rFonts w:ascii="宋体" w:hAnsi="宋体" w:cs="宋体"/>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471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393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256D">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C55D">
            <w:pPr>
              <w:widowControl/>
              <w:jc w:val="center"/>
              <w:textAlignment w:val="center"/>
              <w:rPr>
                <w:rFonts w:ascii="Arial" w:hAnsi="Arial" w:eastAsia="等线" w:cs="Arial"/>
                <w:color w:val="000000"/>
                <w:kern w:val="0"/>
                <w:sz w:val="15"/>
                <w:szCs w:val="15"/>
                <w:lang w:bidi="ar"/>
              </w:rPr>
            </w:pPr>
          </w:p>
        </w:tc>
      </w:tr>
      <w:tr w14:paraId="50EDD8CE">
        <w:tblPrEx>
          <w:tblCellMar>
            <w:top w:w="15" w:type="dxa"/>
            <w:left w:w="15" w:type="dxa"/>
            <w:bottom w:w="15" w:type="dxa"/>
            <w:right w:w="15" w:type="dxa"/>
          </w:tblCellMar>
        </w:tblPrEx>
        <w:trPr>
          <w:trHeight w:val="125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9E7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535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750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334*334mm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149">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862473E">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材质与规格：“比亚迪产业学院”超级无边发光字，单字的外围尺寸大小约334*334mm，无暗影边线，3毫米亚克力正面UV，6厘米绿色铝板围边。</w:t>
            </w:r>
          </w:p>
          <w:p w14:paraId="38A6DADD">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LED灯源：发光字内置蓝景6000K正白光LED灯，含变压器，LED灯珠应采用防水、防紫外线的环氧树脂或硅胶封装，模组外部应有防水硅胶套或灌胶密封工艺，12V DC恒流电源供电。</w:t>
            </w:r>
          </w:p>
          <w:p w14:paraId="6ABB481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D062F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印刷工艺：文字正面UV平板喷绘，比亚迪产业学院VI绿色。</w:t>
            </w:r>
          </w:p>
          <w:p w14:paraId="0D918B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39324A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47623DE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39FF9BA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16A9A91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425A79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8D7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D77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012">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947D">
            <w:pPr>
              <w:widowControl/>
              <w:jc w:val="center"/>
              <w:textAlignment w:val="center"/>
              <w:rPr>
                <w:rFonts w:ascii="Arial" w:hAnsi="Arial" w:eastAsia="等线" w:cs="Arial"/>
                <w:color w:val="000000"/>
                <w:kern w:val="0"/>
                <w:sz w:val="15"/>
                <w:szCs w:val="15"/>
                <w:lang w:bidi="ar"/>
              </w:rPr>
            </w:pPr>
          </w:p>
        </w:tc>
      </w:tr>
      <w:tr w14:paraId="47AA7791">
        <w:tblPrEx>
          <w:tblCellMar>
            <w:top w:w="15" w:type="dxa"/>
            <w:left w:w="15" w:type="dxa"/>
            <w:bottom w:w="15" w:type="dxa"/>
            <w:right w:w="15" w:type="dxa"/>
          </w:tblCellMar>
        </w:tblPrEx>
        <w:trPr>
          <w:trHeight w:val="91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A9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681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不锈钢扣边发光字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4E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1793*1057mm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41D5">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50A2876">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材质与规格：比亚迪LOGO不锈钢扣边发光字，外围尺寸大小约1793*1057mm，无暗影边线，3毫米亚克力正面UV，8厘米白色铝板围边。</w:t>
            </w:r>
          </w:p>
          <w:p w14:paraId="7BAE2162">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LED灯源：发光字内置蓝景6000K正白光LED灯，含变压器、含不锈钢构固定支架，LED灯珠应采用防水、防紫外线的环氧树脂或硅胶封装，模组外部应有防水硅胶套或灌胶密封工艺，12V DC恒流电源供电。</w:t>
            </w:r>
          </w:p>
          <w:p w14:paraId="4BB2EA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5CC7EF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403E72B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0933CD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3E16C7A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5C2A2B8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757BC5E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94F4BFD">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安装方式：采用环保型强力结构胶粘接配合隐蔽式机械加固，支架</w:t>
            </w:r>
            <w:r>
              <w:rPr>
                <w:rFonts w:ascii="宋体" w:hAnsi="宋体" w:cs="仿宋"/>
                <w:color w:val="000000"/>
                <w:kern w:val="0"/>
                <w:sz w:val="15"/>
                <w:szCs w:val="15"/>
                <w:lang w:bidi="ar"/>
              </w:rPr>
              <w:t>需</w:t>
            </w:r>
            <w:r>
              <w:rPr>
                <w:rFonts w:hint="eastAsia" w:ascii="宋体" w:hAnsi="宋体" w:cs="仿宋"/>
                <w:color w:val="000000"/>
                <w:kern w:val="0"/>
                <w:sz w:val="15"/>
                <w:szCs w:val="15"/>
                <w:lang w:bidi="ar"/>
              </w:rPr>
              <w:t>不锈钢</w:t>
            </w:r>
            <w:r>
              <w:rPr>
                <w:rFonts w:ascii="宋体" w:hAnsi="宋体" w:cs="仿宋"/>
                <w:color w:val="000000"/>
                <w:kern w:val="0"/>
                <w:sz w:val="15"/>
                <w:szCs w:val="15"/>
                <w:lang w:bidi="ar"/>
              </w:rPr>
              <w:t>材质，</w:t>
            </w:r>
            <w:r>
              <w:rPr>
                <w:rFonts w:hint="eastAsia" w:ascii="宋体" w:hAnsi="宋体" w:cs="仿宋"/>
                <w:color w:val="000000"/>
                <w:kern w:val="0"/>
                <w:sz w:val="15"/>
                <w:szCs w:val="15"/>
                <w:lang w:bidi="ar"/>
              </w:rPr>
              <w:t>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D64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AB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262E">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04CA">
            <w:pPr>
              <w:widowControl/>
              <w:jc w:val="center"/>
              <w:textAlignment w:val="center"/>
              <w:rPr>
                <w:rFonts w:ascii="Arial" w:hAnsi="Arial" w:eastAsia="等线" w:cs="Arial"/>
                <w:color w:val="000000"/>
                <w:kern w:val="0"/>
                <w:sz w:val="15"/>
                <w:szCs w:val="15"/>
                <w:lang w:bidi="ar"/>
              </w:rPr>
            </w:pPr>
          </w:p>
        </w:tc>
      </w:tr>
      <w:tr w14:paraId="0E3E6D4A">
        <w:tblPrEx>
          <w:tblCellMar>
            <w:top w:w="15" w:type="dxa"/>
            <w:left w:w="15" w:type="dxa"/>
            <w:bottom w:w="15" w:type="dxa"/>
            <w:right w:w="15" w:type="dxa"/>
          </w:tblCellMar>
        </w:tblPrEx>
        <w:trPr>
          <w:trHeight w:val="90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CA2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7E5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不锈钢扣边发光字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16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898*898mm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3D7">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A6AC415">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材质与规格：“比亚迪产业学院”不锈钢扣边发光字，单字的外围尺寸大小约898*898mm，无暗影边线，3毫米亚克力正面UV，8厘米白色铝板围边。</w:t>
            </w:r>
          </w:p>
          <w:p w14:paraId="625A2567">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LED灯源：发光字内置蓝景6000K正白光LED灯，含变压器、含不锈钢构固定支架，LED灯珠应采用防水、防紫外线的环氧树脂或硅胶封装，模组外部应有防水硅胶套或灌胶密封工艺，12V DC恒流电源供电。</w:t>
            </w:r>
          </w:p>
          <w:p w14:paraId="049EB7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84E31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印刷工艺：文字正面UV平板喷绘，比亚迪产业学院VI绿色。</w:t>
            </w:r>
          </w:p>
          <w:p w14:paraId="712364F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6A76BA4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02D0DD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3690149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1CB6181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B845C1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343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3C8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DCAF">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AC5">
            <w:pPr>
              <w:widowControl/>
              <w:jc w:val="center"/>
              <w:textAlignment w:val="center"/>
              <w:rPr>
                <w:rFonts w:ascii="Arial" w:hAnsi="Arial" w:eastAsia="等线" w:cs="Arial"/>
                <w:color w:val="000000"/>
                <w:kern w:val="0"/>
                <w:sz w:val="15"/>
                <w:szCs w:val="15"/>
                <w:lang w:bidi="ar"/>
              </w:rPr>
            </w:pPr>
          </w:p>
        </w:tc>
      </w:tr>
      <w:tr w14:paraId="3724A53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F9F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58F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D8D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741*441mm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612F">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2441FBA">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材质与规格：比亚迪LOGO不锈钢金属字，外围尺寸大小约741*441mm，6cm厚，烤白漆，表面UV。</w:t>
            </w:r>
          </w:p>
          <w:p w14:paraId="4981E73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1FCF10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2E1F337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C6C9B0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49971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0D018EF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2A3E8F4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3503F0E">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19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777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4165">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8B38">
            <w:pPr>
              <w:widowControl/>
              <w:jc w:val="center"/>
              <w:textAlignment w:val="center"/>
              <w:rPr>
                <w:rFonts w:ascii="Arial" w:hAnsi="Arial" w:eastAsia="等线" w:cs="Arial"/>
                <w:color w:val="000000"/>
                <w:kern w:val="0"/>
                <w:sz w:val="15"/>
                <w:szCs w:val="15"/>
                <w:lang w:bidi="ar"/>
              </w:rPr>
            </w:pPr>
          </w:p>
        </w:tc>
      </w:tr>
      <w:tr w14:paraId="75CE557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EDA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9A5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E73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661*623mm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268B">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2513517">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材质与规格：粤东技师LOGO不锈钢金属字，外围尺寸大小约661*623mm，6cm厚，烤白漆，表面UV。</w:t>
            </w:r>
          </w:p>
          <w:p w14:paraId="286AFED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71234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印刷工艺：LOGO正面UV平板喷绘，粤东技师LOGO标准色。</w:t>
            </w:r>
          </w:p>
          <w:p w14:paraId="10B62F6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759AE53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1690A1E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0501BE4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438EE5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6F01D13">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92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B4E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DCC">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218">
            <w:pPr>
              <w:widowControl/>
              <w:jc w:val="center"/>
              <w:textAlignment w:val="center"/>
              <w:rPr>
                <w:rFonts w:ascii="Arial" w:hAnsi="Arial" w:eastAsia="等线" w:cs="Arial"/>
                <w:color w:val="000000"/>
                <w:kern w:val="0"/>
                <w:sz w:val="15"/>
                <w:szCs w:val="15"/>
                <w:lang w:bidi="ar"/>
              </w:rPr>
            </w:pPr>
          </w:p>
        </w:tc>
      </w:tr>
      <w:tr w14:paraId="203E83A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A4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599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525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308*308mm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173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279B2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材质与规格：“比亚迪产业学院”不锈钢金属字，单字的外围尺寸大小约661*623mm，6cm厚。</w:t>
            </w:r>
          </w:p>
          <w:p w14:paraId="3F09179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26856E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印刷工艺：表面烤比亚迪产业学院VI标准绿色。</w:t>
            </w:r>
          </w:p>
          <w:p w14:paraId="139E9F4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CEA82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防水性：需完全防水。</w:t>
            </w:r>
          </w:p>
          <w:p w14:paraId="417193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9B45157">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9EB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A9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3F6">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AAA">
            <w:pPr>
              <w:widowControl/>
              <w:jc w:val="center"/>
              <w:textAlignment w:val="center"/>
              <w:rPr>
                <w:rFonts w:ascii="Arial" w:hAnsi="Arial" w:eastAsia="等线" w:cs="Arial"/>
                <w:color w:val="000000"/>
                <w:kern w:val="0"/>
                <w:sz w:val="15"/>
                <w:szCs w:val="15"/>
                <w:lang w:bidi="ar"/>
              </w:rPr>
            </w:pPr>
          </w:p>
        </w:tc>
      </w:tr>
      <w:tr w14:paraId="6044C5AF">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466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991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0F2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614*365mm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63E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16B1D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材质与规格：比亚迪LOGO不锈钢金属字，单个LOGO的外围尺寸大小约614*365mm，6cm厚，烤白漆。</w:t>
            </w:r>
          </w:p>
          <w:p w14:paraId="324723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175B6B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0082083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24506F4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709CA6B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 xml:space="preserve">耐候性(户外部分)：喷绘画面需覆光油防紫外线保护(厚度 ≥ 25μm)，或使用具有同等及以上耐候性能的墨水，确保在正常户外环境下(项目所在地气候) 3 年内无明显褪色(ΔE ≤ 5.0)、不起泡、不开裂。 </w:t>
            </w:r>
          </w:p>
          <w:p w14:paraId="07A7E7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D75FE21">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09E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C5B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2C4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6C84">
            <w:pPr>
              <w:widowControl/>
              <w:jc w:val="center"/>
              <w:textAlignment w:val="center"/>
              <w:rPr>
                <w:rFonts w:ascii="Arial" w:hAnsi="Arial" w:eastAsia="等线" w:cs="Arial"/>
                <w:color w:val="000000"/>
                <w:kern w:val="0"/>
                <w:sz w:val="15"/>
                <w:szCs w:val="15"/>
                <w:lang w:bidi="ar"/>
              </w:rPr>
            </w:pPr>
          </w:p>
        </w:tc>
      </w:tr>
      <w:tr w14:paraId="0417F1D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EB9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857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8E0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548*517mm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2E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C92A2A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材质与规格：粤东技师LOGO不锈钢金属字，单个LOGO的外围尺寸大小约548*517mm，6cm厚，烤白漆。</w:t>
            </w:r>
          </w:p>
          <w:p w14:paraId="1C93BE1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8074B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印刷工艺：LOGO正面UV平板喷绘，粤东技师LOGO标准色。</w:t>
            </w:r>
          </w:p>
          <w:p w14:paraId="42BE50E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674AE9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9FC3E5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45F2D19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94C0A5D">
            <w:pPr>
              <w:widowControl/>
              <w:jc w:val="left"/>
              <w:textAlignment w:val="center"/>
              <w:rPr>
                <w:rFonts w:ascii="Arial" w:hAnsi="Arial" w:eastAsia="等线" w:cs="Arial"/>
                <w:color w:val="000000"/>
                <w:sz w:val="15"/>
                <w:szCs w:val="15"/>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271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C26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6ED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FB23">
            <w:pPr>
              <w:widowControl/>
              <w:jc w:val="center"/>
              <w:textAlignment w:val="center"/>
              <w:rPr>
                <w:rFonts w:ascii="Arial" w:hAnsi="Arial" w:eastAsia="等线" w:cs="Arial"/>
                <w:color w:val="000000"/>
                <w:kern w:val="0"/>
                <w:sz w:val="15"/>
                <w:szCs w:val="15"/>
                <w:lang w:bidi="ar"/>
              </w:rPr>
            </w:pPr>
          </w:p>
        </w:tc>
      </w:tr>
      <w:tr w14:paraId="7F6A65C3">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C29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B86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CD0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308*271mm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C8D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F4433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材质与规格：“广东省粤东技师学院”不锈钢金属字，单字的外围尺寸大小约308*271mm，6cm厚。</w:t>
            </w:r>
          </w:p>
          <w:p w14:paraId="3283478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7F23F8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127804D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5786A6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1A2898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10B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BC0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347E">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69D">
            <w:pPr>
              <w:widowControl/>
              <w:jc w:val="center"/>
              <w:textAlignment w:val="center"/>
              <w:rPr>
                <w:rFonts w:ascii="Arial" w:hAnsi="Arial" w:eastAsia="等线" w:cs="Arial"/>
                <w:color w:val="000000"/>
                <w:kern w:val="0"/>
                <w:sz w:val="15"/>
                <w:szCs w:val="15"/>
                <w:lang w:bidi="ar"/>
              </w:rPr>
            </w:pPr>
          </w:p>
        </w:tc>
      </w:tr>
      <w:tr w14:paraId="5442AD9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816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F9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FE8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308*271mm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393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79A2D7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材质与规格：“比亚迪产业学院”不锈钢金属字，单字的外围尺寸大小约308*271mm，6cm厚。</w:t>
            </w:r>
          </w:p>
          <w:p w14:paraId="1BAF14E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337A20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73F1DC8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AEFDE8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756F3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7E4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99A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A0F">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F107">
            <w:pPr>
              <w:widowControl/>
              <w:jc w:val="center"/>
              <w:textAlignment w:val="center"/>
              <w:rPr>
                <w:rFonts w:ascii="Arial" w:hAnsi="Arial" w:eastAsia="等线" w:cs="Arial"/>
                <w:color w:val="000000"/>
                <w:kern w:val="0"/>
                <w:sz w:val="15"/>
                <w:szCs w:val="15"/>
                <w:lang w:bidi="ar"/>
              </w:rPr>
            </w:pPr>
          </w:p>
        </w:tc>
      </w:tr>
      <w:tr w14:paraId="27B8D50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3E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758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353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144*86mm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C24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C55390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材质与规格：比亚迪LOGO不锈钢金属字，单个LOGO的外围尺寸大小约144*86mm，3.5cm厚，烤白漆。</w:t>
            </w:r>
          </w:p>
          <w:p w14:paraId="560D1BF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31DA86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0E30F24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90E365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11DD0F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791A0AD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E983C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AB6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72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D58">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A634">
            <w:pPr>
              <w:widowControl/>
              <w:jc w:val="center"/>
              <w:textAlignment w:val="center"/>
              <w:rPr>
                <w:rFonts w:ascii="Arial" w:hAnsi="Arial" w:eastAsia="等线" w:cs="Arial"/>
                <w:color w:val="000000"/>
                <w:kern w:val="0"/>
                <w:sz w:val="15"/>
                <w:szCs w:val="15"/>
                <w:lang w:bidi="ar"/>
              </w:rPr>
            </w:pPr>
          </w:p>
        </w:tc>
      </w:tr>
      <w:tr w14:paraId="62B218E2">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43F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200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36F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72*64mm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492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663D04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材质与规格：“比亚迪产业学院”不锈钢金属字，单字的外围尺寸大小约72*64mm，3.5cm厚。</w:t>
            </w:r>
          </w:p>
          <w:p w14:paraId="6C466F8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8FDBBD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印刷工艺：表面烤比亚迪产业学院VI标准绿色。</w:t>
            </w:r>
          </w:p>
          <w:p w14:paraId="7BE88C2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E9907F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B388CF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6E2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5D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72B3">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23B">
            <w:pPr>
              <w:widowControl/>
              <w:jc w:val="center"/>
              <w:textAlignment w:val="center"/>
              <w:rPr>
                <w:rFonts w:ascii="Arial" w:hAnsi="Arial" w:eastAsia="等线" w:cs="Arial"/>
                <w:color w:val="000000"/>
                <w:kern w:val="0"/>
                <w:sz w:val="15"/>
                <w:szCs w:val="15"/>
                <w:lang w:bidi="ar"/>
              </w:rPr>
            </w:pPr>
          </w:p>
        </w:tc>
      </w:tr>
      <w:tr w14:paraId="6F9DDDD4">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20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0EA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D8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350*309mm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5E2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4BA1F4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材质与规格：“汽车通道”不锈钢金属字，单字的外围尺寸大小约350*309mm，6cm厚。</w:t>
            </w:r>
          </w:p>
          <w:p w14:paraId="0811ED0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B4670B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119C334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163DFD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7EFB86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97F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5A8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89E">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03DD">
            <w:pPr>
              <w:widowControl/>
              <w:jc w:val="center"/>
              <w:textAlignment w:val="center"/>
              <w:rPr>
                <w:rFonts w:ascii="Arial" w:hAnsi="Arial" w:eastAsia="等线" w:cs="Arial"/>
                <w:color w:val="000000"/>
                <w:kern w:val="0"/>
                <w:sz w:val="15"/>
                <w:szCs w:val="15"/>
                <w:lang w:bidi="ar"/>
              </w:rPr>
            </w:pPr>
          </w:p>
        </w:tc>
      </w:tr>
      <w:tr w14:paraId="4E44E30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FD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706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91C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312*186mm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D9C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977CA7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材质与规格：比亚迪LOGO不锈钢金属字，单个LOGO的外围尺寸大小约312*186mm，6cm厚，烤白漆。</w:t>
            </w:r>
          </w:p>
          <w:p w14:paraId="788337A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923E48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印刷工艺：LOGO正面UV平板喷绘，比亚迪VI标准色。</w:t>
            </w:r>
          </w:p>
          <w:p w14:paraId="0567F4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DC37E8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B43984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538985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180B22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725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0B3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4DF7">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9FC">
            <w:pPr>
              <w:widowControl/>
              <w:jc w:val="center"/>
              <w:textAlignment w:val="center"/>
              <w:rPr>
                <w:rFonts w:ascii="Arial" w:hAnsi="Arial" w:eastAsia="等线" w:cs="Arial"/>
                <w:color w:val="000000"/>
                <w:kern w:val="0"/>
                <w:sz w:val="15"/>
                <w:szCs w:val="15"/>
                <w:lang w:bidi="ar"/>
              </w:rPr>
            </w:pPr>
          </w:p>
        </w:tc>
      </w:tr>
      <w:tr w14:paraId="094BF206">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75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45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408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279*263mm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D17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E7E8E7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材质与规格：粤东技师LOGO不锈钢金属字，单个LOGO的外围尺寸大小约279*263mm，6cm厚，烤白漆。</w:t>
            </w:r>
          </w:p>
          <w:p w14:paraId="5427A5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6E26EF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印刷工艺：LOGO正面UV平板喷绘，粤东技师LOGO标准色。</w:t>
            </w:r>
          </w:p>
          <w:p w14:paraId="7A8B948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7B33E5D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224E44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55983D5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B0A4BB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A20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89C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E20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562C">
            <w:pPr>
              <w:widowControl/>
              <w:jc w:val="center"/>
              <w:textAlignment w:val="center"/>
              <w:rPr>
                <w:rFonts w:ascii="Arial" w:hAnsi="Arial" w:eastAsia="等线" w:cs="Arial"/>
                <w:color w:val="000000"/>
                <w:kern w:val="0"/>
                <w:sz w:val="15"/>
                <w:szCs w:val="15"/>
                <w:lang w:bidi="ar"/>
              </w:rPr>
            </w:pPr>
          </w:p>
        </w:tc>
      </w:tr>
      <w:tr w14:paraId="60847E5D">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81B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773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C5E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185*185mm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F0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AB6837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材质与规格：“比亚迪文化展厅”不锈钢金属字，单字的外围尺寸大小约185*185mm，6cm厚。</w:t>
            </w:r>
          </w:p>
          <w:p w14:paraId="379BF12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ECD1D9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74DE35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54037F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74B115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097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A05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09C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56C7">
            <w:pPr>
              <w:widowControl/>
              <w:jc w:val="center"/>
              <w:textAlignment w:val="center"/>
              <w:rPr>
                <w:rFonts w:ascii="Arial" w:hAnsi="Arial" w:eastAsia="等线" w:cs="Arial"/>
                <w:color w:val="000000"/>
                <w:kern w:val="0"/>
                <w:sz w:val="15"/>
                <w:szCs w:val="15"/>
                <w:lang w:bidi="ar"/>
              </w:rPr>
            </w:pPr>
          </w:p>
        </w:tc>
      </w:tr>
      <w:tr w14:paraId="3C7C772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EF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CE9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01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214*205mm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326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083AB1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材质与规格：“关于比亚迪”不锈钢金属字，单字的外围尺寸大小约214*205mm，5cm厚。</w:t>
            </w:r>
          </w:p>
          <w:p w14:paraId="6D925D5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B14BD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2E8A756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0DBDCC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C0DD13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655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840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AE0">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050">
            <w:pPr>
              <w:widowControl/>
              <w:jc w:val="center"/>
              <w:textAlignment w:val="center"/>
              <w:rPr>
                <w:rFonts w:ascii="Arial" w:hAnsi="Arial" w:eastAsia="等线" w:cs="Arial"/>
                <w:color w:val="000000"/>
                <w:kern w:val="0"/>
                <w:sz w:val="15"/>
                <w:szCs w:val="15"/>
                <w:lang w:bidi="ar"/>
              </w:rPr>
            </w:pPr>
          </w:p>
        </w:tc>
      </w:tr>
      <w:tr w14:paraId="114BAC91">
        <w:tblPrEx>
          <w:tblCellMar>
            <w:top w:w="15" w:type="dxa"/>
            <w:left w:w="15" w:type="dxa"/>
            <w:bottom w:w="15" w:type="dxa"/>
            <w:right w:w="15" w:type="dxa"/>
          </w:tblCellMar>
        </w:tblPrEx>
        <w:trPr>
          <w:trHeight w:val="14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E49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47D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超级无边发光字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437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567*387mm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5906">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4360926">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材质与规格：“BYD”超级无边发光字，单字的外围尺寸大小约567*387mm，无暗影边线，3毫米亚克力正面UV，6厘米白色铝板围边。</w:t>
            </w:r>
          </w:p>
          <w:p w14:paraId="71A0ABBC">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LED灯源：发光字内置蓝景6000K正白光LED灯，含变压器，LED灯珠应采用防水、防紫外线的环氧树脂或硅胶封装，模组外部应有防水硅胶套或灌胶密封工艺，12V DC恒流电源供电。</w:t>
            </w:r>
          </w:p>
          <w:p w14:paraId="4DF9531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8BC317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印刷工艺：文字正面UV平板喷绘白色。</w:t>
            </w:r>
          </w:p>
          <w:p w14:paraId="653E2B6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D789B7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051186F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耐候性(户外部分)：UV喷绘画面需覆光油保护，确保在正常户外环境下(项目所在地气候)3年内无明显褪色(ΔE ≤ 5.0)、不起泡、不开裂。</w:t>
            </w:r>
          </w:p>
          <w:p w14:paraId="0C4A110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防水性：UV覆光油需完全防水。</w:t>
            </w:r>
          </w:p>
          <w:p w14:paraId="25FE58A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D20FDE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做墙面封板之前要布好线路位置，侧边小螺丝，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1BB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32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DB7E">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E76C">
            <w:pPr>
              <w:widowControl/>
              <w:jc w:val="center"/>
              <w:textAlignment w:val="center"/>
              <w:rPr>
                <w:rFonts w:ascii="Arial" w:hAnsi="Arial" w:eastAsia="等线" w:cs="Arial"/>
                <w:color w:val="000000"/>
                <w:kern w:val="0"/>
                <w:sz w:val="15"/>
                <w:szCs w:val="15"/>
                <w:lang w:bidi="ar"/>
              </w:rPr>
            </w:pPr>
          </w:p>
        </w:tc>
      </w:tr>
      <w:tr w14:paraId="4AC5190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DFA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7FC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B1F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142*142mm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EE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4CE86A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材质与规格：“用技术创新”不锈钢金属字，单字的外围尺寸大小约142*142mm，3.5cm厚。</w:t>
            </w:r>
          </w:p>
          <w:p w14:paraId="40D5DC2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E734F4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印刷工艺：表面比亚迪VI 绿色漆。</w:t>
            </w:r>
          </w:p>
          <w:p w14:paraId="2AB4DB4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F26D4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B758A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9D4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56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8594">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6B4C">
            <w:pPr>
              <w:widowControl/>
              <w:jc w:val="center"/>
              <w:textAlignment w:val="center"/>
              <w:rPr>
                <w:rFonts w:ascii="Arial" w:hAnsi="Arial" w:eastAsia="等线" w:cs="Arial"/>
                <w:color w:val="000000"/>
                <w:kern w:val="0"/>
                <w:sz w:val="15"/>
                <w:szCs w:val="15"/>
                <w:lang w:bidi="ar"/>
              </w:rPr>
            </w:pPr>
          </w:p>
        </w:tc>
      </w:tr>
      <w:tr w14:paraId="7C33BE8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25B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0EA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33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94*89mm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69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651D53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 - 满足人们对美好生活的向往”不锈钢金属字，单字的外围尺寸大小约94*89mm，3.5cm厚。</w:t>
            </w:r>
          </w:p>
          <w:p w14:paraId="5AA568E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5CFE37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印刷工艺：表面烤比亚迪VI 绿色漆。</w:t>
            </w:r>
          </w:p>
          <w:p w14:paraId="2618E1B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BD8262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C8E7F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B12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ACA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0D60">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8C1D">
            <w:pPr>
              <w:widowControl/>
              <w:jc w:val="center"/>
              <w:textAlignment w:val="center"/>
              <w:rPr>
                <w:rFonts w:ascii="Arial" w:hAnsi="Arial" w:eastAsia="等线" w:cs="Arial"/>
                <w:color w:val="000000"/>
                <w:kern w:val="0"/>
                <w:sz w:val="15"/>
                <w:szCs w:val="15"/>
                <w:lang w:bidi="ar"/>
              </w:rPr>
            </w:pPr>
          </w:p>
        </w:tc>
      </w:tr>
      <w:tr w14:paraId="2AD2FCC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EB3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37E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DE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217*205mm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3C1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60353A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材质与规格：“技术为王 创新为本”不锈钢金属字，单字的外围尺寸大小约217*205mm，3.5cm厚。</w:t>
            </w:r>
          </w:p>
          <w:p w14:paraId="31846A1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E78449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印刷工艺：表面烤白漆。</w:t>
            </w:r>
          </w:p>
          <w:p w14:paraId="20BF82C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0F3448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604522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30C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47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43F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6F01">
            <w:pPr>
              <w:widowControl/>
              <w:jc w:val="center"/>
              <w:textAlignment w:val="center"/>
              <w:rPr>
                <w:rFonts w:ascii="Arial" w:hAnsi="Arial" w:eastAsia="等线" w:cs="Arial"/>
                <w:color w:val="000000"/>
                <w:kern w:val="0"/>
                <w:sz w:val="15"/>
                <w:szCs w:val="15"/>
                <w:lang w:bidi="ar"/>
              </w:rPr>
            </w:pPr>
          </w:p>
        </w:tc>
      </w:tr>
      <w:tr w14:paraId="435E3D6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1CB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639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3E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740*930mm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A9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839DD0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材质与规格：“关于比亚迪”展板高密度雪弗板（PVC发泡板），密度 ≥ 0.45 g/cm³，厚度 10mm±0.5mm或同等性能及以上的复合板材。单块展板的外围尺寸大小约740*930mm，UV后裱钢化膜，折边。</w:t>
            </w:r>
          </w:p>
          <w:p w14:paraId="7F30F60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60EFDB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13571F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1F0F62C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尺寸及工艺要求：因施工现场的尺寸及工艺需要发生变化时，需及时向甲方提出沟通解决，以甲方确认的最终方案执行为准。▲2、画面图文：</w:t>
            </w:r>
          </w:p>
          <w:p w14:paraId="209CE22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C175CE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F215B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930A2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4C16D97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F50502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49FDD01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6101FF9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75D1D5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E87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0B2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7CA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EAD7">
            <w:pPr>
              <w:widowControl/>
              <w:jc w:val="center"/>
              <w:textAlignment w:val="center"/>
              <w:rPr>
                <w:rFonts w:ascii="Arial" w:hAnsi="Arial" w:eastAsia="等线" w:cs="Arial"/>
                <w:color w:val="000000"/>
                <w:kern w:val="0"/>
                <w:sz w:val="15"/>
                <w:szCs w:val="15"/>
                <w:lang w:bidi="ar"/>
              </w:rPr>
            </w:pPr>
          </w:p>
        </w:tc>
      </w:tr>
      <w:tr w14:paraId="086B52FD">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A7A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02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4A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E9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CE4471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材质与规格：“里程碑”不锈钢金属字，单字的外围尺寸大小约272*283mm，5cm厚。</w:t>
            </w:r>
          </w:p>
          <w:p w14:paraId="20989CE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6EBB40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042A95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79E1E9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ACE6C0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AD7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638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C898">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841C">
            <w:pPr>
              <w:widowControl/>
              <w:jc w:val="center"/>
              <w:textAlignment w:val="center"/>
              <w:rPr>
                <w:rFonts w:ascii="Arial" w:hAnsi="Arial" w:eastAsia="等线" w:cs="Arial"/>
                <w:color w:val="000000"/>
                <w:kern w:val="0"/>
                <w:sz w:val="15"/>
                <w:szCs w:val="15"/>
                <w:lang w:bidi="ar"/>
              </w:rPr>
            </w:pPr>
          </w:p>
        </w:tc>
      </w:tr>
      <w:tr w14:paraId="62CB48A3">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9A2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078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20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EC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CB39A9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材质与规格：“Journey of Dreams”不锈钢金属字，单字的外围尺寸大小约114*209mm，3.5cm厚。</w:t>
            </w:r>
          </w:p>
          <w:p w14:paraId="4CA9545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C4A0B8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5082796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B103F6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EDDF0B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56C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98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2454">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E041">
            <w:pPr>
              <w:widowControl/>
              <w:jc w:val="center"/>
              <w:textAlignment w:val="center"/>
              <w:rPr>
                <w:rFonts w:ascii="Arial" w:hAnsi="Arial" w:eastAsia="等线" w:cs="Arial"/>
                <w:color w:val="000000"/>
                <w:kern w:val="0"/>
                <w:sz w:val="15"/>
                <w:szCs w:val="15"/>
                <w:lang w:bidi="ar"/>
              </w:rPr>
            </w:pPr>
          </w:p>
        </w:tc>
      </w:tr>
      <w:tr w14:paraId="0F0172BD">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81D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5D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9CC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620*1530mm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62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301FD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材质与规格：“里程碑内容1”展板高密度雪弗板（PVC发泡板），密度 ≥ 0.45 g/cm³，厚度 15mm±0.5mm或同等性能及以上的复合板材。单块展板的外围尺寸大小约620*1530mm，UV后裱钢化膜，折边。</w:t>
            </w:r>
          </w:p>
          <w:p w14:paraId="2D5255F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7E18037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B2(B)级。必须提供检测报告。</w:t>
            </w:r>
          </w:p>
          <w:p w14:paraId="6F50018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60F2876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B84067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69991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7F9A8CC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72DEB96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5C891A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07FC28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1DB23F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60E407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2AE96A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5ABC5C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1A5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DC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9A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7D04">
            <w:pPr>
              <w:widowControl/>
              <w:jc w:val="center"/>
              <w:textAlignment w:val="center"/>
              <w:rPr>
                <w:rFonts w:ascii="Arial" w:hAnsi="Arial" w:eastAsia="等线" w:cs="Arial"/>
                <w:color w:val="000000"/>
                <w:kern w:val="0"/>
                <w:sz w:val="15"/>
                <w:szCs w:val="15"/>
                <w:lang w:bidi="ar"/>
              </w:rPr>
            </w:pPr>
          </w:p>
        </w:tc>
      </w:tr>
      <w:tr w14:paraId="1FF5ED6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462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C4E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A20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620*870mm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DB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8CF85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材质与规格：“里程碑内容2”展板高密度雪弗板（PVC发泡板），密度 ≥ 0.45 g/cm³，厚度 15mm±0.5mm或同等性能及以上的复合板材。单块展板的外围尺寸大小约620*870mm，UV后裱钢化膜，折边。</w:t>
            </w:r>
          </w:p>
          <w:p w14:paraId="40919F7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4A00FDC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40B6C50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7D47DEB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DB8645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A76EE2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222768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70442EE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221533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BC379F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安装方式：采用环保型强力结构胶粘接配合隐蔽式机械加固（如角码）。具体方案需确保在各种环境条件下（温度、湿度变化）长期牢固稳定，无脱落、变形风险。</w:t>
            </w:r>
          </w:p>
          <w:p w14:paraId="28F8A51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6A08DC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6EBCC73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E2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812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2B2">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A715">
            <w:pPr>
              <w:widowControl/>
              <w:jc w:val="center"/>
              <w:textAlignment w:val="center"/>
              <w:rPr>
                <w:rFonts w:ascii="Arial" w:hAnsi="Arial" w:eastAsia="等线" w:cs="Arial"/>
                <w:color w:val="000000"/>
                <w:kern w:val="0"/>
                <w:sz w:val="15"/>
                <w:szCs w:val="15"/>
                <w:lang w:bidi="ar"/>
              </w:rPr>
            </w:pPr>
          </w:p>
        </w:tc>
      </w:tr>
      <w:tr w14:paraId="7D28434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73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81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标牌</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344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100*900mm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081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0F9294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材质与规格：年份标牌，单块的外围尺寸大小约100*900mm，5mm厚亚克力板。</w:t>
            </w:r>
          </w:p>
          <w:p w14:paraId="06093C7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0ECAAB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印刷工艺：年份UV白色后，再UV漆深灰色。</w:t>
            </w:r>
          </w:p>
          <w:p w14:paraId="120DB16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153D7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E00933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739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09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B1F">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876F">
            <w:pPr>
              <w:widowControl/>
              <w:jc w:val="center"/>
              <w:textAlignment w:val="center"/>
              <w:rPr>
                <w:rFonts w:ascii="Arial" w:hAnsi="Arial" w:eastAsia="等线" w:cs="Arial"/>
                <w:color w:val="000000"/>
                <w:kern w:val="0"/>
                <w:sz w:val="15"/>
                <w:szCs w:val="15"/>
                <w:lang w:bidi="ar"/>
              </w:rPr>
            </w:pPr>
          </w:p>
        </w:tc>
      </w:tr>
      <w:tr w14:paraId="46478C32">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107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E4C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间隔条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D82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10*2400*23mm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66C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FFB1E0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材质与规格：T型金属间隔条，单条的外围尺寸大小约10*2400*23mm。</w:t>
            </w:r>
          </w:p>
          <w:p w14:paraId="77AB6E7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80069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1AFEC66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220EF64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5A30F3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D3B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A03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FB8">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1BDA">
            <w:pPr>
              <w:widowControl/>
              <w:jc w:val="center"/>
              <w:textAlignment w:val="center"/>
              <w:rPr>
                <w:rFonts w:ascii="Arial" w:hAnsi="Arial" w:eastAsia="等线" w:cs="Arial"/>
                <w:color w:val="000000"/>
                <w:kern w:val="0"/>
                <w:sz w:val="15"/>
                <w:szCs w:val="15"/>
                <w:lang w:bidi="ar"/>
              </w:rPr>
            </w:pPr>
          </w:p>
        </w:tc>
      </w:tr>
      <w:tr w14:paraId="32137B10">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316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48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软膜灯箱</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B8F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Φ3800mm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0A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CEFF9E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材质与规格：天花软膜灯箱，外围尺寸大小约Φ3800mm，圆形软膜发光灯箱。</w:t>
            </w:r>
          </w:p>
          <w:p w14:paraId="3B6A17E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LED灯源：发光字内置6000K正白光LED灯，LED灯珠应采用防水、防紫外线的环氧树脂或硅胶封装，模组外部应有防水硅胶套或灌胶密封工艺，12V DC恒流电源供电。</w:t>
            </w:r>
          </w:p>
          <w:p w14:paraId="7F4D1C4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B5DF4A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印刷工艺：灯布喷绘比亚迪LOGO及图案纹理。</w:t>
            </w:r>
          </w:p>
          <w:p w14:paraId="6C80A80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62764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模式)相比，色差ΔE ≤ 3.0 (按 CIELAB 标准测量)。</w:t>
            </w:r>
          </w:p>
          <w:p w14:paraId="220CA26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7F373E6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1C531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走暗线，电路要到安装位置，天花封板之前要布好线路位置，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47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6BD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69B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DB7D">
            <w:pPr>
              <w:widowControl/>
              <w:jc w:val="center"/>
              <w:textAlignment w:val="center"/>
              <w:rPr>
                <w:rFonts w:ascii="Arial" w:hAnsi="Arial" w:eastAsia="等线" w:cs="Arial"/>
                <w:color w:val="000000"/>
                <w:kern w:val="0"/>
                <w:sz w:val="15"/>
                <w:szCs w:val="15"/>
                <w:lang w:bidi="ar"/>
              </w:rPr>
            </w:pPr>
          </w:p>
        </w:tc>
      </w:tr>
      <w:tr w14:paraId="5440A67A">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4E7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24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78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24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4795D4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材质与规格：“竞争文化”不锈钢金属字，单字的外围尺寸大小约272*283mm，5cm厚。</w:t>
            </w:r>
          </w:p>
          <w:p w14:paraId="592986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B0AFFF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w:t>
            </w:r>
          </w:p>
          <w:p w14:paraId="77517FA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947D08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65D90A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F3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D9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656D">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18EC">
            <w:pPr>
              <w:widowControl/>
              <w:jc w:val="center"/>
              <w:textAlignment w:val="center"/>
              <w:rPr>
                <w:rFonts w:ascii="Arial" w:hAnsi="Arial" w:eastAsia="等线" w:cs="Arial"/>
                <w:color w:val="000000"/>
                <w:kern w:val="0"/>
                <w:sz w:val="15"/>
                <w:szCs w:val="15"/>
                <w:lang w:bidi="ar"/>
              </w:rPr>
            </w:pPr>
          </w:p>
        </w:tc>
      </w:tr>
      <w:tr w14:paraId="2206365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96A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4EE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BE1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134*119mm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543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BF9A05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材质与规格：“COMPETITION CULTURE”不锈钢金属字，单字的外围尺寸大小约272*283mm，3.5cm厚。</w:t>
            </w:r>
          </w:p>
          <w:p w14:paraId="5B6CB2C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DF98D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w:t>
            </w:r>
          </w:p>
          <w:p w14:paraId="64F1832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936ADD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FE814F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6F2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459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6EFD">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C933">
            <w:pPr>
              <w:widowControl/>
              <w:jc w:val="center"/>
              <w:textAlignment w:val="center"/>
              <w:rPr>
                <w:rFonts w:ascii="Arial" w:hAnsi="Arial" w:eastAsia="等线" w:cs="Arial"/>
                <w:color w:val="000000"/>
                <w:kern w:val="0"/>
                <w:sz w:val="15"/>
                <w:szCs w:val="15"/>
                <w:lang w:bidi="ar"/>
              </w:rPr>
            </w:pPr>
          </w:p>
        </w:tc>
      </w:tr>
      <w:tr w14:paraId="1C8DF4A6">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4A0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58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C62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838*1160mm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2DB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15B77F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材质与规格：“竞争文化”展板高密度雪弗板（PVC发泡板），密度 ≥ 0.45 g/cm³，厚度 10mm±0.5mm或同等性能及以上的复合板材。单块展板的外围尺寸大小约838*1160mm，UV后裱钢化膜，折边。</w:t>
            </w:r>
          </w:p>
          <w:p w14:paraId="5790A16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2BF3E85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3B7A01E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73CDF08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4E32CE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899A7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0054B1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7DA810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47267B1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150C361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4559D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49D0A3A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00A900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22B8F88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9F1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D00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605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6DE">
            <w:pPr>
              <w:widowControl/>
              <w:jc w:val="center"/>
              <w:textAlignment w:val="center"/>
              <w:rPr>
                <w:rFonts w:ascii="Arial" w:hAnsi="Arial" w:eastAsia="等线" w:cs="Arial"/>
                <w:color w:val="000000"/>
                <w:kern w:val="0"/>
                <w:sz w:val="15"/>
                <w:szCs w:val="15"/>
                <w:lang w:bidi="ar"/>
              </w:rPr>
            </w:pPr>
          </w:p>
        </w:tc>
      </w:tr>
      <w:tr w14:paraId="78D6255F">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9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B9A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AF9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C07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3F1C9E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材质与规格：“三大建设目标”不锈钢金属字，单字的外围尺寸大小约272*283mm，5cm厚。</w:t>
            </w:r>
          </w:p>
          <w:p w14:paraId="39E646F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06A939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7F8E831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877DB8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30697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89B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3B0A">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573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82EA">
            <w:pPr>
              <w:widowControl/>
              <w:jc w:val="center"/>
              <w:textAlignment w:val="center"/>
              <w:rPr>
                <w:rFonts w:ascii="Arial" w:hAnsi="Arial" w:eastAsia="等线" w:cs="Arial"/>
                <w:color w:val="000000"/>
                <w:kern w:val="0"/>
                <w:sz w:val="15"/>
                <w:szCs w:val="15"/>
                <w:lang w:bidi="ar"/>
              </w:rPr>
            </w:pPr>
          </w:p>
        </w:tc>
      </w:tr>
      <w:tr w14:paraId="6EF0616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BE2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579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AC3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123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C25866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材质与规格：“Three major construction goals”不锈钢金属字，单字的外围尺寸大小约114*209mm，3.5cm厚。</w:t>
            </w:r>
          </w:p>
          <w:p w14:paraId="36E4076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C3F34B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3E1E08F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2A0A36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C8FE7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7D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88A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1F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BE8A">
            <w:pPr>
              <w:widowControl/>
              <w:jc w:val="center"/>
              <w:textAlignment w:val="center"/>
              <w:rPr>
                <w:rFonts w:ascii="Arial" w:hAnsi="Arial" w:eastAsia="等线" w:cs="Arial"/>
                <w:color w:val="000000"/>
                <w:kern w:val="0"/>
                <w:sz w:val="15"/>
                <w:szCs w:val="15"/>
                <w:lang w:bidi="ar"/>
              </w:rPr>
            </w:pPr>
          </w:p>
        </w:tc>
      </w:tr>
      <w:tr w14:paraId="42659DDF">
        <w:tblPrEx>
          <w:tblCellMar>
            <w:top w:w="15" w:type="dxa"/>
            <w:left w:w="15" w:type="dxa"/>
            <w:bottom w:w="15" w:type="dxa"/>
            <w:right w:w="15" w:type="dxa"/>
          </w:tblCellMar>
        </w:tblPrEx>
        <w:trPr>
          <w:trHeight w:val="739"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C54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DD3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837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84*80mm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CE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0C06B1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材质与规格：“区域性职业教育产教融合专业人才培养示范项目校企协同育人新型培养基地产学研创生态链”10mm亚克力立体字，单字的外围尺寸大小约84*80mm。</w:t>
            </w:r>
          </w:p>
          <w:p w14:paraId="33ACF9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AA2F2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3EBBBC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CA4E20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10B25C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91A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026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8A7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A227">
            <w:pPr>
              <w:widowControl/>
              <w:jc w:val="center"/>
              <w:textAlignment w:val="center"/>
              <w:rPr>
                <w:rFonts w:ascii="Arial" w:hAnsi="Arial" w:eastAsia="等线" w:cs="Arial"/>
                <w:color w:val="000000"/>
                <w:kern w:val="0"/>
                <w:sz w:val="15"/>
                <w:szCs w:val="15"/>
                <w:lang w:bidi="ar"/>
              </w:rPr>
            </w:pPr>
          </w:p>
        </w:tc>
      </w:tr>
      <w:tr w14:paraId="14463BAD">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290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6F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CAF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1440*1030mm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67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83FD1A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材质与规格：“三大建设目标内容1”3mm亚克力展板，外围尺寸大小约1440*1030mm。</w:t>
            </w:r>
          </w:p>
          <w:p w14:paraId="086A34F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638000A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7B721E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印刷工艺：UV喷绘内容后背面及周边烤绿色，正面贴5mm亚克力镂空烤白漆。</w:t>
            </w:r>
          </w:p>
          <w:p w14:paraId="51C854B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E2EA70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FE1385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C1B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540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BBBC">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4E0A">
            <w:pPr>
              <w:widowControl/>
              <w:jc w:val="center"/>
              <w:textAlignment w:val="center"/>
              <w:rPr>
                <w:rFonts w:ascii="Arial" w:hAnsi="Arial" w:eastAsia="等线" w:cs="Arial"/>
                <w:color w:val="000000"/>
                <w:kern w:val="0"/>
                <w:sz w:val="15"/>
                <w:szCs w:val="15"/>
                <w:lang w:bidi="ar"/>
              </w:rPr>
            </w:pPr>
          </w:p>
        </w:tc>
      </w:tr>
      <w:tr w14:paraId="7868B75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5F8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791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1AC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820*1245mm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F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A7AABF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材质与规格：“三大建设目标内容2”展板高密度雪弗板（PVC发泡板），密度 ≥ 0.45 g/cm³，厚度 10mm±0.5mm或同等性能及以上的复合板材。单块展板的外围尺寸大小约820*1245mm，UV后裱钢化膜，折边。</w:t>
            </w:r>
          </w:p>
          <w:p w14:paraId="4FDC119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66D5A04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7D16E2E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22B5471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0D3CFF0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9E44D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92081B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67D3DB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549B877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00DD754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FA153F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320DA1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79AE704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23D92A6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B59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F2B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A7A4">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C069">
            <w:pPr>
              <w:widowControl/>
              <w:jc w:val="center"/>
              <w:textAlignment w:val="center"/>
              <w:rPr>
                <w:rFonts w:ascii="Arial" w:hAnsi="Arial" w:eastAsia="等线" w:cs="Arial"/>
                <w:color w:val="000000"/>
                <w:kern w:val="0"/>
                <w:sz w:val="15"/>
                <w:szCs w:val="15"/>
                <w:lang w:bidi="ar"/>
              </w:rPr>
            </w:pPr>
          </w:p>
        </w:tc>
      </w:tr>
      <w:tr w14:paraId="6895C44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09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EB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A5F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22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D1A5CD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材质与规格：“技术创新”不锈钢金属字，单字的外围尺寸大小约272*283mm，5cm厚。</w:t>
            </w:r>
          </w:p>
          <w:p w14:paraId="50964DC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7CF9A6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176F4B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3121FF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AB398C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ED9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FD9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3FD">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AB51">
            <w:pPr>
              <w:widowControl/>
              <w:jc w:val="center"/>
              <w:textAlignment w:val="center"/>
              <w:rPr>
                <w:rFonts w:ascii="Arial" w:hAnsi="Arial" w:eastAsia="等线" w:cs="Arial"/>
                <w:color w:val="000000"/>
                <w:kern w:val="0"/>
                <w:sz w:val="15"/>
                <w:szCs w:val="15"/>
                <w:lang w:bidi="ar"/>
              </w:rPr>
            </w:pPr>
          </w:p>
        </w:tc>
      </w:tr>
      <w:tr w14:paraId="34761448">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820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5A8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478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488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5659B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材质与规格：“Technology innovation”不锈钢金属字，单字的外围尺寸大小约114*209mm，3.5cm厚。</w:t>
            </w:r>
          </w:p>
          <w:p w14:paraId="4D6713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43F98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2ABF48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8F942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8D4D73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3A0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F1D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69E">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05C4">
            <w:pPr>
              <w:widowControl/>
              <w:jc w:val="center"/>
              <w:textAlignment w:val="center"/>
              <w:rPr>
                <w:rFonts w:ascii="Arial" w:hAnsi="Arial" w:eastAsia="等线" w:cs="Arial"/>
                <w:color w:val="000000"/>
                <w:kern w:val="0"/>
                <w:sz w:val="15"/>
                <w:szCs w:val="15"/>
                <w:lang w:bidi="ar"/>
              </w:rPr>
            </w:pPr>
          </w:p>
        </w:tc>
      </w:tr>
      <w:tr w14:paraId="3A18979B">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F34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B4A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F53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315*277mm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06E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7165AD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材质与规格：“比亚迪产业学院”不锈钢金属字，单字的外围尺寸大小约315*277mm，3.5cm厚。</w:t>
            </w:r>
          </w:p>
          <w:p w14:paraId="0FE97AC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4F1720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印刷工艺：表面烤比亚迪产业学院VI绿色漆。</w:t>
            </w:r>
          </w:p>
          <w:p w14:paraId="3403A55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35617D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C33116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ECE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FE3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1E4F">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2AFD">
            <w:pPr>
              <w:widowControl/>
              <w:jc w:val="center"/>
              <w:textAlignment w:val="center"/>
              <w:rPr>
                <w:rFonts w:ascii="Arial" w:hAnsi="Arial" w:eastAsia="等线" w:cs="Arial"/>
                <w:color w:val="000000"/>
                <w:kern w:val="0"/>
                <w:sz w:val="15"/>
                <w:szCs w:val="15"/>
                <w:lang w:bidi="ar"/>
              </w:rPr>
            </w:pPr>
          </w:p>
        </w:tc>
      </w:tr>
      <w:tr w14:paraId="2834590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6A5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6FA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27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1000*2000mm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8B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117ED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材质与规格：“技术创新内容1”展板高密度雪弗板（PVC发泡板），密度 ≥ 0.45 g/cm³，厚度 10mm±0.5mm或同等性能及以上的复合板材。单块展板的外围尺寸大小约1000*2000mm，UV后裱钢化膜，折边。</w:t>
            </w:r>
          </w:p>
          <w:p w14:paraId="518D605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5693D87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77917D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765230E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64B0CC6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08CEA2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0426EC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3F9D5B2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标准测量)。耐候性(户外部分)：喷绘画面需覆光油防紫外线保护(厚度 ≥ 25μm)，或使用具有同等及以上耐候性能的墨水，确保在正常户外环境下(项目所在地气候) 3 年内无明显褪色(ΔE ≤ 5.0)、不起泡、不开裂。</w:t>
            </w:r>
          </w:p>
          <w:p w14:paraId="525C10C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15739C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5F66F81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63D941C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24E2147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E33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D82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54D8">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77AF">
            <w:pPr>
              <w:widowControl/>
              <w:jc w:val="center"/>
              <w:textAlignment w:val="center"/>
              <w:rPr>
                <w:rFonts w:ascii="Arial" w:hAnsi="Arial" w:eastAsia="等线" w:cs="Arial"/>
                <w:color w:val="000000"/>
                <w:kern w:val="0"/>
                <w:sz w:val="15"/>
                <w:szCs w:val="15"/>
                <w:lang w:bidi="ar"/>
              </w:rPr>
            </w:pPr>
          </w:p>
        </w:tc>
      </w:tr>
      <w:tr w14:paraId="6F9B284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659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BF0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34B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454*1466mm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016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54BA20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材质与规格：“技术创新内容2”展板高密度雪弗板（PVC发泡板），密度 ≥ 0.45 g/cm³，厚度 10mm±0.5mm或同等性能及以上的复合板材。单块展板的外围尺寸大小约454*1466mm，UV后裱钢化膜，折边。</w:t>
            </w:r>
          </w:p>
          <w:p w14:paraId="6432CFD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0BD49D0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2527430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0A307EB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5CDE41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1069BE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48A72E3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2E4B2B1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7E7F7FC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 (厚度 ≥ 25μm)，或使用具有同等及以上耐候性能的墨水，确保在正常户外环境下(项目所在地气候) 3 年内无明显褪色(ΔE ≤ 5.0)、不起泡、不开裂。</w:t>
            </w:r>
          </w:p>
          <w:p w14:paraId="24F367D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A83CC6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65B1BDC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5C29D2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1BD1AE3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EE0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AC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DC5F">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E0D">
            <w:pPr>
              <w:widowControl/>
              <w:jc w:val="center"/>
              <w:textAlignment w:val="center"/>
              <w:rPr>
                <w:rFonts w:ascii="Arial" w:hAnsi="Arial" w:eastAsia="等线" w:cs="Arial"/>
                <w:color w:val="000000"/>
                <w:kern w:val="0"/>
                <w:sz w:val="15"/>
                <w:szCs w:val="15"/>
                <w:lang w:bidi="ar"/>
              </w:rPr>
            </w:pPr>
          </w:p>
        </w:tc>
      </w:tr>
      <w:tr w14:paraId="2CD185D9">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18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8C8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5A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312*185mm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2876">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CA24831">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材质与规格：“比亚迪LOGO”不锈钢金属字，外围尺寸大小约312*185mm，3.5cm厚；表面贴3mm亚克力面板UV。</w:t>
            </w:r>
          </w:p>
          <w:p w14:paraId="1A2D4AE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5011BA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印刷工艺：表面烤白色漆，正面UV喷绘比亚迪LOGO。</w:t>
            </w:r>
          </w:p>
          <w:p w14:paraId="3203B3B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FCBE8E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70139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79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4B8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4C7E">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DF95">
            <w:pPr>
              <w:widowControl/>
              <w:jc w:val="center"/>
              <w:textAlignment w:val="center"/>
              <w:rPr>
                <w:rFonts w:ascii="Arial" w:hAnsi="Arial" w:eastAsia="等线" w:cs="Arial"/>
                <w:color w:val="000000"/>
                <w:kern w:val="0"/>
                <w:sz w:val="15"/>
                <w:szCs w:val="15"/>
                <w:lang w:bidi="ar"/>
              </w:rPr>
            </w:pPr>
          </w:p>
        </w:tc>
      </w:tr>
      <w:tr w14:paraId="237AB233">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DDF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CD9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13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279*263mm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CFA">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E07738A">
            <w:pPr>
              <w:widowControl/>
              <w:jc w:val="left"/>
              <w:textAlignment w:val="center"/>
              <w:rPr>
                <w:rFonts w:hint="eastAsia" w:ascii="宋体" w:hAnsi="宋体" w:cs="仿宋"/>
                <w:color w:val="000000"/>
                <w:kern w:val="0"/>
                <w:sz w:val="15"/>
                <w:szCs w:val="15"/>
                <w:lang w:bidi="ar"/>
              </w:rPr>
            </w:pPr>
            <w:r>
              <w:rPr>
                <w:rFonts w:hint="eastAsia" w:ascii="宋体" w:hAnsi="宋体" w:cs="仿宋"/>
                <w:color w:val="000000"/>
                <w:kern w:val="0"/>
                <w:sz w:val="15"/>
                <w:szCs w:val="15"/>
                <w:lang w:bidi="ar"/>
              </w:rPr>
              <w:t>材质与规格：“粤东技师LOGO”不锈钢金属字，外围尺寸大小约279*263mm，3.5cm厚；表面贴3mm亚克力面板UV。</w:t>
            </w:r>
          </w:p>
          <w:p w14:paraId="11F8034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84E1F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印刷工艺：表面烤白色漆，正面UV喷绘粤东技师LOGO。</w:t>
            </w:r>
          </w:p>
          <w:p w14:paraId="2F2A740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F320B9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D6686B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A3D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45C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EF8">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F1AA">
            <w:pPr>
              <w:widowControl/>
              <w:jc w:val="center"/>
              <w:textAlignment w:val="center"/>
              <w:rPr>
                <w:rFonts w:ascii="Arial" w:hAnsi="Arial" w:eastAsia="等线" w:cs="Arial"/>
                <w:color w:val="000000"/>
                <w:kern w:val="0"/>
                <w:sz w:val="15"/>
                <w:szCs w:val="15"/>
                <w:lang w:bidi="ar"/>
              </w:rPr>
            </w:pPr>
          </w:p>
        </w:tc>
      </w:tr>
      <w:tr w14:paraId="5FE376EE">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74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D5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4FB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185*185mm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FC9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11C4B8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材质与规格：“比亚迪产业学院”不锈钢金属字，单个字的外围尺寸大小约185*185mm，3.5cm厚。</w:t>
            </w:r>
          </w:p>
          <w:p w14:paraId="4662D5C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D3E1A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印刷工艺：表面烤白色漆。</w:t>
            </w:r>
          </w:p>
          <w:p w14:paraId="7F36A36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0F6058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55E892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C4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01A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650A">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B1D0">
            <w:pPr>
              <w:widowControl/>
              <w:jc w:val="center"/>
              <w:textAlignment w:val="center"/>
              <w:rPr>
                <w:rFonts w:ascii="Arial" w:hAnsi="Arial" w:eastAsia="等线" w:cs="Arial"/>
                <w:color w:val="000000"/>
                <w:kern w:val="0"/>
                <w:sz w:val="15"/>
                <w:szCs w:val="15"/>
                <w:lang w:bidi="ar"/>
              </w:rPr>
            </w:pPr>
          </w:p>
        </w:tc>
      </w:tr>
      <w:tr w14:paraId="2160A900">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E1F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2DB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E4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272*283mm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BAD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63ADFF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材质与规格：“成果展示”不锈钢金属字，单个字的外围尺寸大小约272*283mm，5cm厚。</w:t>
            </w:r>
          </w:p>
          <w:p w14:paraId="139D96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BEC6A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印刷工艺：表面烤比亚迪产业学院VI绿色漆。</w:t>
            </w:r>
          </w:p>
          <w:p w14:paraId="0DC119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BE6EA0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7F2D57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541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16D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FB8F">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4CA">
            <w:pPr>
              <w:widowControl/>
              <w:jc w:val="center"/>
              <w:textAlignment w:val="center"/>
              <w:rPr>
                <w:rFonts w:ascii="Arial" w:hAnsi="Arial" w:eastAsia="等线" w:cs="Arial"/>
                <w:color w:val="000000"/>
                <w:kern w:val="0"/>
                <w:sz w:val="15"/>
                <w:szCs w:val="15"/>
                <w:lang w:bidi="ar"/>
              </w:rPr>
            </w:pPr>
          </w:p>
        </w:tc>
      </w:tr>
      <w:tr w14:paraId="648F2C9F">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054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289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FF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114*209mm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5A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6D701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材质与规格：“Achievement exhibition”不锈钢金属字，单个字的外围尺寸大小约114*209mm，3.5cm厚。</w:t>
            </w:r>
          </w:p>
          <w:p w14:paraId="64D8EBF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351EB4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印刷工艺：表面烤比亚迪产业学院VI绿色漆。</w:t>
            </w:r>
          </w:p>
          <w:p w14:paraId="5DF859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D4D7D8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2606F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F62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C2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5A0E">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42C0">
            <w:pPr>
              <w:widowControl/>
              <w:jc w:val="center"/>
              <w:textAlignment w:val="center"/>
              <w:rPr>
                <w:rFonts w:ascii="Arial" w:hAnsi="Arial" w:eastAsia="等线" w:cs="Arial"/>
                <w:color w:val="000000"/>
                <w:kern w:val="0"/>
                <w:sz w:val="15"/>
                <w:szCs w:val="15"/>
                <w:lang w:bidi="ar"/>
              </w:rPr>
            </w:pPr>
          </w:p>
        </w:tc>
      </w:tr>
      <w:tr w14:paraId="697FD773">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C0C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CA2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车贴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6E5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4520*2600mm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CCB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B130A0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材质与规格：“成果展示”背景车贴，外围尺寸大小约4520*2600mm，高清成果展示背景车贴，单面背胶。</w:t>
            </w:r>
          </w:p>
          <w:p w14:paraId="5F600BE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042A3B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印刷工艺：根据已审核的设计稿为准，车贴喷绘工艺。</w:t>
            </w:r>
          </w:p>
          <w:p w14:paraId="2575A93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C8F860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9A5E66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安装方式：车贴采用环保型背胶与墙面强力粘接，具体方案需确保在各种环境条件下(温度、湿度变化)长期牢固稳定，无脱落、变形风险，含材料与安装人工等费用。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533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张</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FA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7DB7">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4FB0">
            <w:pPr>
              <w:widowControl/>
              <w:jc w:val="center"/>
              <w:textAlignment w:val="center"/>
              <w:rPr>
                <w:rFonts w:ascii="Arial" w:hAnsi="Arial" w:eastAsia="等线" w:cs="Arial"/>
                <w:color w:val="000000"/>
                <w:kern w:val="0"/>
                <w:sz w:val="15"/>
                <w:szCs w:val="15"/>
                <w:lang w:bidi="ar"/>
              </w:rPr>
            </w:pPr>
          </w:p>
        </w:tc>
      </w:tr>
      <w:tr w14:paraId="1135AAC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87F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C7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12C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466*420mm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CE0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AFD77B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材质与规格：六边形文字展板高密度雪弗板（PVC发泡板），密度 ≥ 0.45 g/cm³，厚度 10mm±0.5mm或同等性能及以上的复合板材。单块展板的外围尺寸大小约466*420mm，UV后裱钢化膜，金属包边。</w:t>
            </w:r>
          </w:p>
          <w:p w14:paraId="5D64A62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109CB05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0B53EAC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2D3258D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790F8A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439EC6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4D3CC7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90D245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DF32B6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0036386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49BA6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50638C5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38A53BE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173A92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D27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5B7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ECB0">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0AEF">
            <w:pPr>
              <w:widowControl/>
              <w:jc w:val="center"/>
              <w:textAlignment w:val="center"/>
              <w:rPr>
                <w:rFonts w:ascii="Arial" w:hAnsi="Arial" w:eastAsia="等线" w:cs="Arial"/>
                <w:color w:val="000000"/>
                <w:kern w:val="0"/>
                <w:sz w:val="15"/>
                <w:szCs w:val="15"/>
                <w:lang w:bidi="ar"/>
              </w:rPr>
            </w:pPr>
          </w:p>
        </w:tc>
      </w:tr>
      <w:tr w14:paraId="2735B48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1E7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08C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A62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268*196mm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43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87DEB3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材质与规格：“我们的”不锈钢金属字，单个字的外围尺寸大小约268*196mm，3.5cm厚。</w:t>
            </w:r>
          </w:p>
          <w:p w14:paraId="3CCAC90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A184FC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020C9C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AE74B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75B49A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FB7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7C84">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A197">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F33D">
            <w:pPr>
              <w:widowControl/>
              <w:jc w:val="center"/>
              <w:textAlignment w:val="center"/>
              <w:rPr>
                <w:rFonts w:ascii="Arial" w:hAnsi="Arial" w:eastAsia="等线" w:cs="Arial"/>
                <w:color w:val="000000"/>
                <w:kern w:val="0"/>
                <w:sz w:val="15"/>
                <w:szCs w:val="15"/>
                <w:lang w:bidi="ar"/>
              </w:rPr>
            </w:pPr>
          </w:p>
        </w:tc>
      </w:tr>
      <w:tr w14:paraId="29F0C81A">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E96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A9D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48C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444*408mm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E6C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BE03A1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材质与规格：“荣誉”不锈钢金属字，单个字的外围尺寸大小约444*408mm，5cm厚。</w:t>
            </w:r>
          </w:p>
          <w:p w14:paraId="77B88C0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E58FAB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16AA35F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71948D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A51C58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A78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00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E03">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A8C1">
            <w:pPr>
              <w:widowControl/>
              <w:jc w:val="center"/>
              <w:textAlignment w:val="center"/>
              <w:rPr>
                <w:rFonts w:ascii="Arial" w:hAnsi="Arial" w:eastAsia="等线" w:cs="Arial"/>
                <w:color w:val="000000"/>
                <w:kern w:val="0"/>
                <w:sz w:val="15"/>
                <w:szCs w:val="15"/>
                <w:lang w:bidi="ar"/>
              </w:rPr>
            </w:pPr>
          </w:p>
        </w:tc>
      </w:tr>
      <w:tr w14:paraId="6BFBD72A">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E05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60F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D21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164*182mm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08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BD4945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材质与规格：“HONOR”不锈钢金属字，单个字的外围尺寸大小约164*182mm，3.5cm厚。</w:t>
            </w:r>
          </w:p>
          <w:p w14:paraId="6892850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88DEA6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印刷工艺：表面烤深灰色漆。。</w:t>
            </w:r>
          </w:p>
          <w:p w14:paraId="7EC3C18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2C730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62242C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5C2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58E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99B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E9E">
            <w:pPr>
              <w:widowControl/>
              <w:jc w:val="center"/>
              <w:textAlignment w:val="center"/>
              <w:rPr>
                <w:rFonts w:ascii="Arial" w:hAnsi="Arial" w:eastAsia="等线" w:cs="Arial"/>
                <w:color w:val="000000"/>
                <w:kern w:val="0"/>
                <w:sz w:val="15"/>
                <w:szCs w:val="15"/>
                <w:lang w:bidi="ar"/>
              </w:rPr>
            </w:pPr>
          </w:p>
        </w:tc>
      </w:tr>
      <w:tr w14:paraId="502369A8">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32A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AF9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装饰条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C8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4359*138mm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22A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DEA2C4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材质与规格：“亚克力装饰条1”，3mm亚克力，单字的外围尺寸大小约4359*138mm。</w:t>
            </w:r>
          </w:p>
          <w:p w14:paraId="512A07B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380CB0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印刷工艺：单面UV喷绘白色比亚迪LOGO后，再UV喷绘比亚迪产业学院VI绿色。</w:t>
            </w:r>
          </w:p>
          <w:p w14:paraId="2297D67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D4FA80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44E3C6C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8C5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9D3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ECA4">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544B">
            <w:pPr>
              <w:widowControl/>
              <w:jc w:val="center"/>
              <w:textAlignment w:val="center"/>
              <w:rPr>
                <w:rFonts w:ascii="Arial" w:hAnsi="Arial" w:eastAsia="等线" w:cs="Arial"/>
                <w:color w:val="000000"/>
                <w:kern w:val="0"/>
                <w:sz w:val="15"/>
                <w:szCs w:val="15"/>
                <w:lang w:bidi="ar"/>
              </w:rPr>
            </w:pPr>
          </w:p>
        </w:tc>
      </w:tr>
      <w:tr w14:paraId="76FC0AC4">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6DD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BAF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装饰条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BB0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2708*138mm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76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7CF213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材质与规格：“亚克力装饰条2”，3mm亚克力，单字的外围尺寸大小约2708*138mm。</w:t>
            </w:r>
          </w:p>
          <w:p w14:paraId="719B14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EC15E8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印刷工艺：单面UV喷绘白色比亚迪LOGO后，再UV喷绘比亚迪产业学院VI绿色。</w:t>
            </w:r>
          </w:p>
          <w:p w14:paraId="7F75D2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50C743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7E8043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A5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38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46C0">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80EE">
            <w:pPr>
              <w:widowControl/>
              <w:jc w:val="center"/>
              <w:textAlignment w:val="center"/>
              <w:rPr>
                <w:rFonts w:ascii="Arial" w:hAnsi="Arial" w:eastAsia="等线" w:cs="Arial"/>
                <w:color w:val="000000"/>
                <w:kern w:val="0"/>
                <w:sz w:val="15"/>
                <w:szCs w:val="15"/>
                <w:lang w:bidi="ar"/>
              </w:rPr>
            </w:pPr>
          </w:p>
        </w:tc>
      </w:tr>
      <w:tr w14:paraId="2A58AE46">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B93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DD2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装饰条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D9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1159*138mm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D6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2B4562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材质与规格：“亚克力装饰条3”，3mm亚克力，单字的外围尺寸大小约1159*138mm。</w:t>
            </w:r>
          </w:p>
          <w:p w14:paraId="31B11F8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F83604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印刷工艺：单面UV喷绘白色比亚迪LOGO后，再UV喷绘比亚迪产业学院VI绿色。</w:t>
            </w:r>
          </w:p>
          <w:p w14:paraId="2893099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4F22F4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D42786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25E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条</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379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BA5D">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337A">
            <w:pPr>
              <w:widowControl/>
              <w:jc w:val="center"/>
              <w:textAlignment w:val="center"/>
              <w:rPr>
                <w:rFonts w:ascii="Arial" w:hAnsi="Arial" w:eastAsia="等线" w:cs="Arial"/>
                <w:color w:val="000000"/>
                <w:kern w:val="0"/>
                <w:sz w:val="15"/>
                <w:szCs w:val="15"/>
                <w:lang w:bidi="ar"/>
              </w:rPr>
            </w:pPr>
          </w:p>
        </w:tc>
      </w:tr>
      <w:tr w14:paraId="28F6E4E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CA9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C01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B70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9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509DAF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材质与规格：“发展理念”展板高密度雪弗板（PVC发泡板），密度 ≥ 0.45 g/cm³，厚度 10mm±0.5mm或同等性能及以上的复合板材。单块展板的外围尺寸大小约600*800mm，UV后裱钢化膜，金属包边。</w:t>
            </w:r>
          </w:p>
          <w:p w14:paraId="1AA44ED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388BE47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217025D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14AC4C9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5F70327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7A2078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1A0AAF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2928719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3036939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13EA03E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628AA3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57F3A66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5B0F0B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0159415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A80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680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893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F19">
            <w:pPr>
              <w:widowControl/>
              <w:jc w:val="center"/>
              <w:textAlignment w:val="center"/>
              <w:rPr>
                <w:rFonts w:ascii="Arial" w:hAnsi="Arial" w:eastAsia="等线" w:cs="Arial"/>
                <w:color w:val="000000"/>
                <w:kern w:val="0"/>
                <w:sz w:val="15"/>
                <w:szCs w:val="15"/>
                <w:lang w:bidi="ar"/>
              </w:rPr>
            </w:pPr>
          </w:p>
        </w:tc>
      </w:tr>
      <w:tr w14:paraId="779A31FC">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E95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59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4B1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E0C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012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D31F25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材质与规格：“核心价值观”展板高密度雪弗板（PVC发泡板），密度 ≥ 0.45 g/cm³，厚度 10mm±0.5mm或同等性能及以上的复合板材。单块展板的外围尺寸大小约600*800mm，UV后裱钢化膜，金属包边。</w:t>
            </w:r>
          </w:p>
          <w:p w14:paraId="7F8B6D2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0CAEA8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5305B6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11EED0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2E01F9C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510A4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8F720B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4252E4D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FB69B4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3087B50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79B753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1F66ED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7B266EF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板与板之间的拼接缝宽度均匀（设计缝宽±0.5mm），需使用颜色匹配的专用填缝胶或装饰条处理，美观且耐久。</w:t>
            </w:r>
          </w:p>
          <w:p w14:paraId="2883BB9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3AD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8399">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F32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4046">
            <w:pPr>
              <w:widowControl/>
              <w:jc w:val="center"/>
              <w:textAlignment w:val="center"/>
              <w:rPr>
                <w:rFonts w:ascii="Arial" w:hAnsi="Arial" w:eastAsia="等线" w:cs="Arial"/>
                <w:color w:val="000000"/>
                <w:kern w:val="0"/>
                <w:sz w:val="15"/>
                <w:szCs w:val="15"/>
                <w:lang w:bidi="ar"/>
              </w:rPr>
            </w:pPr>
          </w:p>
        </w:tc>
      </w:tr>
      <w:tr w14:paraId="4BC6B4ED">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12F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0E7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86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961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AB5EE8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材质与规格：“发展理念”展板高密度雪弗板（PVC发泡板），密度 ≥ 0.45 g/cm³，厚度 10mm±0.5mm或同等性能及以上的复合板材。单块展板的外围尺寸大小约600*800mm，UV后裱钢化膜，金属包边。</w:t>
            </w:r>
          </w:p>
          <w:p w14:paraId="6E6765D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5421095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64C55BC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08CBBB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7945E1B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C4320F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3A1A62B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6A90344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432D2C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6F093E1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56B3666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276013C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4247A98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板与板之间的拼接缝宽度均匀（设计缝宽±0.5mm），需使用颜色匹配的专用填缝胶或装饰条处理，美观且耐久。</w:t>
            </w:r>
          </w:p>
          <w:p w14:paraId="225BA6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5C8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E51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8B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842D">
            <w:pPr>
              <w:widowControl/>
              <w:jc w:val="center"/>
              <w:textAlignment w:val="center"/>
              <w:rPr>
                <w:rFonts w:ascii="Arial" w:hAnsi="Arial" w:eastAsia="等线" w:cs="Arial"/>
                <w:color w:val="000000"/>
                <w:kern w:val="0"/>
                <w:sz w:val="15"/>
                <w:szCs w:val="15"/>
                <w:lang w:bidi="ar"/>
              </w:rPr>
            </w:pPr>
          </w:p>
        </w:tc>
      </w:tr>
      <w:tr w14:paraId="45FFBF9F">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B9F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47C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9FF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0A1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5B8C6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材质与规格：“动力电池及BMS系统实训室”不锈钢金属字，单个字的外围尺寸大小约182*182mm，5cm厚。</w:t>
            </w:r>
          </w:p>
          <w:p w14:paraId="5B217D3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1300EB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6916832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188E5C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923A2E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920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B0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089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7222">
            <w:pPr>
              <w:widowControl/>
              <w:jc w:val="center"/>
              <w:textAlignment w:val="center"/>
              <w:rPr>
                <w:rFonts w:ascii="Arial" w:hAnsi="Arial" w:eastAsia="等线" w:cs="Arial"/>
                <w:color w:val="000000"/>
                <w:kern w:val="0"/>
                <w:sz w:val="15"/>
                <w:szCs w:val="15"/>
                <w:lang w:bidi="ar"/>
              </w:rPr>
            </w:pPr>
          </w:p>
        </w:tc>
      </w:tr>
      <w:tr w14:paraId="7F88FD18">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10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F9E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17E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F3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5E1F5B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材质与规格：“新能源汽车动力系统实训室”不锈钢金属字，单个字的外围尺寸大小约182*182mm，5cm厚。</w:t>
            </w:r>
          </w:p>
          <w:p w14:paraId="1DFCFFA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1CD4F49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028E4CA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24A527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366C63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F9E1">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29D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FA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FB92">
            <w:pPr>
              <w:widowControl/>
              <w:jc w:val="center"/>
              <w:textAlignment w:val="center"/>
              <w:rPr>
                <w:rFonts w:ascii="Arial" w:hAnsi="Arial" w:eastAsia="等线" w:cs="Arial"/>
                <w:color w:val="000000"/>
                <w:kern w:val="0"/>
                <w:sz w:val="15"/>
                <w:szCs w:val="15"/>
                <w:lang w:bidi="ar"/>
              </w:rPr>
            </w:pPr>
          </w:p>
        </w:tc>
      </w:tr>
      <w:tr w14:paraId="2F53CAF6">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3CA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1C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669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70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43C296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材质与规格：“新能源汽车综合实训室”不锈钢金属字，单个字的外围尺寸大小约182*182mm，5cm厚。</w:t>
            </w:r>
          </w:p>
          <w:p w14:paraId="77CD42E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57091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1656F03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4B10E5E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4662F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A77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E6B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3FE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2658">
            <w:pPr>
              <w:widowControl/>
              <w:jc w:val="center"/>
              <w:textAlignment w:val="center"/>
              <w:rPr>
                <w:rFonts w:ascii="Arial" w:hAnsi="Arial" w:eastAsia="等线" w:cs="Arial"/>
                <w:color w:val="000000"/>
                <w:kern w:val="0"/>
                <w:sz w:val="15"/>
                <w:szCs w:val="15"/>
                <w:lang w:bidi="ar"/>
              </w:rPr>
            </w:pPr>
          </w:p>
        </w:tc>
      </w:tr>
      <w:tr w14:paraId="285DEE93">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A8B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9D4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B0C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182*182mm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3B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216D6F8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材质与规格：“智能网联汽车技术实训室”不锈钢金属字，单个字的外围尺寸大小约182*182mm，5cm厚。</w:t>
            </w:r>
          </w:p>
          <w:p w14:paraId="4B74E60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61526A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印刷工艺：表面烤比亚迪产业学院VI绿漆。</w:t>
            </w:r>
          </w:p>
          <w:p w14:paraId="47743CC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4B8150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FD3BE7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F31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C3E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716">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5F71">
            <w:pPr>
              <w:widowControl/>
              <w:jc w:val="center"/>
              <w:textAlignment w:val="center"/>
              <w:rPr>
                <w:rFonts w:ascii="Arial" w:hAnsi="Arial" w:eastAsia="等线" w:cs="Arial"/>
                <w:color w:val="000000"/>
                <w:kern w:val="0"/>
                <w:sz w:val="15"/>
                <w:szCs w:val="15"/>
                <w:lang w:bidi="ar"/>
              </w:rPr>
            </w:pPr>
          </w:p>
        </w:tc>
      </w:tr>
      <w:tr w14:paraId="10B0CCB5">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BB8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A5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78B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568*574mm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4E7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A143FC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材质与规格：“智能网联汽车技术实训室”不锈钢金属字，单个字的外围尺寸大小约568*574mm，5cm厚。</w:t>
            </w:r>
          </w:p>
          <w:p w14:paraId="363CC1C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3D7916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印刷工艺：表面烤烤白色漆。</w:t>
            </w:r>
          </w:p>
          <w:p w14:paraId="176B52F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3E30E0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53B2D5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3AF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34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8CE8">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3685">
            <w:pPr>
              <w:widowControl/>
              <w:jc w:val="center"/>
              <w:textAlignment w:val="center"/>
              <w:rPr>
                <w:rFonts w:ascii="Arial" w:hAnsi="Arial" w:eastAsia="等线" w:cs="Arial"/>
                <w:color w:val="000000"/>
                <w:kern w:val="0"/>
                <w:sz w:val="15"/>
                <w:szCs w:val="15"/>
                <w:lang w:bidi="ar"/>
              </w:rPr>
            </w:pPr>
          </w:p>
        </w:tc>
      </w:tr>
      <w:tr w14:paraId="25EAF6ED">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5D1">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8D5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E5FA">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568*574mm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571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CAA445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材质与规格：“车身电气及车载网络系统实训室”不锈钢金属字，单个字的外围尺寸大小约568*574mm，5cm厚。</w:t>
            </w:r>
          </w:p>
          <w:p w14:paraId="4CCE35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49E6FF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印刷工艺：表面烤烤白色漆。</w:t>
            </w:r>
          </w:p>
          <w:p w14:paraId="09C5A66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24BB65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7474B31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D4EC">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2255">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A8F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F069">
            <w:pPr>
              <w:widowControl/>
              <w:jc w:val="center"/>
              <w:textAlignment w:val="center"/>
              <w:rPr>
                <w:rFonts w:ascii="Arial" w:hAnsi="Arial" w:eastAsia="等线" w:cs="Arial"/>
                <w:color w:val="000000"/>
                <w:kern w:val="0"/>
                <w:sz w:val="15"/>
                <w:szCs w:val="15"/>
                <w:lang w:bidi="ar"/>
              </w:rPr>
            </w:pPr>
          </w:p>
        </w:tc>
      </w:tr>
      <w:tr w14:paraId="0E34BF3F">
        <w:tblPrEx>
          <w:tblCellMar>
            <w:top w:w="15" w:type="dxa"/>
            <w:left w:w="15" w:type="dxa"/>
            <w:bottom w:w="15" w:type="dxa"/>
            <w:right w:w="15" w:type="dxa"/>
          </w:tblCellMar>
        </w:tblPrEx>
        <w:trPr>
          <w:trHeight w:val="674"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13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C2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非发光字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37B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568*574mm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918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0B0E0E2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材质与规格：“整车实训室”不锈钢金属字，单个字的外围尺寸大小约568*574mm，5cm厚。</w:t>
            </w:r>
          </w:p>
          <w:p w14:paraId="4AF1CF4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0637AA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印刷工艺：表面烤烤白色漆。</w:t>
            </w:r>
          </w:p>
          <w:p w14:paraId="4C4ADA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371BE25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E1F336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ADB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6A4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ED73">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E3DC">
            <w:pPr>
              <w:widowControl/>
              <w:jc w:val="center"/>
              <w:textAlignment w:val="center"/>
              <w:rPr>
                <w:rFonts w:ascii="Arial" w:hAnsi="Arial" w:eastAsia="等线" w:cs="Arial"/>
                <w:color w:val="000000"/>
                <w:kern w:val="0"/>
                <w:sz w:val="15"/>
                <w:szCs w:val="15"/>
                <w:lang w:bidi="ar"/>
              </w:rPr>
            </w:pPr>
          </w:p>
        </w:tc>
      </w:tr>
      <w:tr w14:paraId="6A8F7F2A">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D6BB">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6C9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C3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1200*1500mm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7DF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46DECD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材质与规格：“实训室内容”展板高密度雪弗板（PVC发泡板），密度 ≥ 0.45 g/cm³，厚度 10mm±0.5mm或同等性能及以上的复合板材。单块展板的外围尺寸大小约1200*1500mm，UV后裱钢化膜，折边。</w:t>
            </w:r>
          </w:p>
          <w:p w14:paraId="4D4E456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0D8DC45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2F6BD9F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53093ED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5D9555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C42FE1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15164E1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545797D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07B3F3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78E9F33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3A831AA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0C23C4D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23DC1A0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59FFC1C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95F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02B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274">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C23D">
            <w:pPr>
              <w:widowControl/>
              <w:jc w:val="center"/>
              <w:textAlignment w:val="center"/>
              <w:rPr>
                <w:rFonts w:ascii="Arial" w:hAnsi="Arial" w:eastAsia="等线" w:cs="Arial"/>
                <w:color w:val="000000"/>
                <w:kern w:val="0"/>
                <w:sz w:val="15"/>
                <w:szCs w:val="15"/>
                <w:lang w:bidi="ar"/>
              </w:rPr>
            </w:pPr>
          </w:p>
        </w:tc>
      </w:tr>
      <w:tr w14:paraId="761AAB25">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D08">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69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A9B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C24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800*1200mm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45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17798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材质与规格：“海报展板1”展板高密度雪弗板（PVC发泡板），密度 ≥ 0.45 g/cm³，厚度 10mm±0.5mm或同等性能及以上的复合板材。单块展板的外围尺寸大小约800*1200mm，UV后裱钢化膜，金属封边。</w:t>
            </w:r>
          </w:p>
          <w:p w14:paraId="7B09E17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7C9DB73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1D17D19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1BB2BFC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7F81022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4D8FF9D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0B10F4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0086DF6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483E6F0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0D2F46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E1F763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3FC021B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7D69518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接缝处理：板与板之间的拼接缝宽度均匀（设计缝宽±0.5mm），需使用颜色匹配的专用填缝胶或装饰条处理，美观且耐久。</w:t>
            </w:r>
          </w:p>
          <w:p w14:paraId="6D00134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CA4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5B5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7B1">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DE85">
            <w:pPr>
              <w:widowControl/>
              <w:jc w:val="center"/>
              <w:textAlignment w:val="center"/>
              <w:rPr>
                <w:rFonts w:ascii="Arial" w:hAnsi="Arial" w:eastAsia="等线" w:cs="Arial"/>
                <w:color w:val="000000"/>
                <w:kern w:val="0"/>
                <w:sz w:val="15"/>
                <w:szCs w:val="15"/>
                <w:lang w:bidi="ar"/>
              </w:rPr>
            </w:pPr>
          </w:p>
        </w:tc>
      </w:tr>
      <w:tr w14:paraId="04895E5B">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A3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378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83C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600*1200mm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57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8E96E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材质与规格：“海报展板2”展板高密度雪弗板（PVC发泡板），密度 ≥ 0.45 g/cm³，厚度 10mm±0.5mm或同等性能及以上的复合板材。单块展板的外围尺寸大小约600*1200mm，UV后裱钢化膜，金属封边。</w:t>
            </w:r>
          </w:p>
          <w:p w14:paraId="7BA9DB7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6FB8428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6B441A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3685C84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6A97429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A0B0D8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67AB5E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6DE6010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2FA3A6B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4902E28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5BE7A9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21545DD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7445241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接缝处理：板与板之间的拼接缝宽度均匀（设计缝宽±0.5mm），需使用颜色匹配的专用填缝胶或装饰条处理，美观且耐久。</w:t>
            </w:r>
          </w:p>
          <w:p w14:paraId="1F9C715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F7E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53DE">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6897">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936">
            <w:pPr>
              <w:widowControl/>
              <w:jc w:val="center"/>
              <w:textAlignment w:val="center"/>
              <w:rPr>
                <w:rFonts w:ascii="Arial" w:hAnsi="Arial" w:eastAsia="等线" w:cs="Arial"/>
                <w:color w:val="000000"/>
                <w:kern w:val="0"/>
                <w:sz w:val="15"/>
                <w:szCs w:val="15"/>
                <w:lang w:bidi="ar"/>
              </w:rPr>
            </w:pPr>
          </w:p>
        </w:tc>
      </w:tr>
      <w:tr w14:paraId="7BB1C34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664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BBF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横标牌</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BC3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1800*900mm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88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5E57C96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材质与规格：实训室门摇头不锈钢横标识，单块的外围尺寸大小约1800*900mm，5cm厚。</w:t>
            </w:r>
          </w:p>
          <w:p w14:paraId="78C2A74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7D7167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2F580A7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67CDEE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EF70A2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5B3">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5F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FD4C">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3509">
            <w:pPr>
              <w:widowControl/>
              <w:jc w:val="center"/>
              <w:textAlignment w:val="center"/>
              <w:rPr>
                <w:rFonts w:ascii="Arial" w:hAnsi="Arial" w:eastAsia="等线" w:cs="Arial"/>
                <w:color w:val="000000"/>
                <w:kern w:val="0"/>
                <w:sz w:val="15"/>
                <w:szCs w:val="15"/>
                <w:lang w:bidi="ar"/>
              </w:rPr>
            </w:pPr>
          </w:p>
        </w:tc>
      </w:tr>
      <w:tr w14:paraId="2FC41C7F">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792C">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E54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竖标牌</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E1A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200*380mm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D8A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878D78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材质与规格：实训室门牌不锈钢竖标识，单块的外围尺寸大小约200*380mm，不锈钢标识厚5cm厚，亚克力面板5mm厚。</w:t>
            </w:r>
          </w:p>
          <w:p w14:paraId="2A51AC2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5A3C777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5479B0C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07B51C5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2C46F1F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23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AA2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E12B">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48B">
            <w:pPr>
              <w:widowControl/>
              <w:jc w:val="center"/>
              <w:textAlignment w:val="center"/>
              <w:rPr>
                <w:rFonts w:ascii="Arial" w:hAnsi="Arial" w:eastAsia="等线" w:cs="Arial"/>
                <w:color w:val="000000"/>
                <w:kern w:val="0"/>
                <w:sz w:val="15"/>
                <w:szCs w:val="15"/>
                <w:lang w:bidi="ar"/>
              </w:rPr>
            </w:pPr>
          </w:p>
        </w:tc>
      </w:tr>
      <w:tr w14:paraId="682B27C0">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AE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822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玻璃贴</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EFD0">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15000*160mm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6A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603C465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材质与规格：实训室透明玻璃贴，单条的外围尺寸大小约15000*160mm，彩印，单边备胶。</w:t>
            </w:r>
          </w:p>
          <w:p w14:paraId="42EA59D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7F3BB3C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14E3160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3FD185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B72516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安装方式：玻璃贴采用环保型背胶与玻璃面粘接，具体方案需确保在各种环境条件下(温度、湿度变化)长期牢固稳定，无脱落、变形风险，含材料与安装人工等费用。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0AD">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米</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7332">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45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2DDA">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E62">
            <w:pPr>
              <w:widowControl/>
              <w:jc w:val="center"/>
              <w:textAlignment w:val="center"/>
              <w:rPr>
                <w:rFonts w:ascii="Arial" w:hAnsi="Arial" w:eastAsia="等线" w:cs="Arial"/>
                <w:color w:val="000000"/>
                <w:kern w:val="0"/>
                <w:sz w:val="15"/>
                <w:szCs w:val="15"/>
                <w:lang w:bidi="ar"/>
              </w:rPr>
            </w:pPr>
          </w:p>
        </w:tc>
      </w:tr>
      <w:tr w14:paraId="14BCCB41">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63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D18">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隔断屏风</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8C2E">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4000*2100*300mm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D1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3CFBA98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材质与规格：实训室隔断屏风，外围尺寸大小约4000*2100*300mm，底座4*0.3*0.1米，屏风3.8*2*0.1米，不锈钢材质，烤比亚迪产业学院VI绿色漆。</w:t>
            </w:r>
          </w:p>
          <w:p w14:paraId="4C1AB88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0DDCAA2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印刷工艺：根据已审核的设计图纸进行制作，烤比亚迪产业学院VI绿色漆，中间区域背白色磁性铁板。</w:t>
            </w:r>
          </w:p>
          <w:p w14:paraId="571E2BE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506029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18AED0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72B4">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E643">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7AF4">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04A9">
            <w:pPr>
              <w:widowControl/>
              <w:jc w:val="center"/>
              <w:textAlignment w:val="center"/>
              <w:rPr>
                <w:rFonts w:ascii="Arial" w:hAnsi="Arial" w:eastAsia="等线" w:cs="Arial"/>
                <w:color w:val="000000"/>
                <w:kern w:val="0"/>
                <w:sz w:val="15"/>
                <w:szCs w:val="15"/>
                <w:lang w:bidi="ar"/>
              </w:rPr>
            </w:pPr>
          </w:p>
        </w:tc>
      </w:tr>
      <w:tr w14:paraId="13AF9B0D">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0100">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5BEF">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屏风标识架</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C3D5">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1600*600*300mm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D43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16E25B1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材质与规格：实训室屏风标识架，外围尺寸大小约1600*600*300mm，做成活动可插拔标识，不锈钢材料。</w:t>
            </w:r>
          </w:p>
          <w:p w14:paraId="53DC42B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2A808DC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印刷工艺：根据已审核的设计图纸进行制作，烤比亚迪产业学院VI绿色漆，中间区域烤白色漆，并UV喷绘绿色文字。</w:t>
            </w:r>
          </w:p>
          <w:p w14:paraId="0625C7A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耐候性(户外部分)：确保在正常户外环境下(项目所在地气候) 3 年内无明显褪色(ΔE ≤ 5.0)、不起泡、不开裂。</w:t>
            </w:r>
          </w:p>
          <w:p w14:paraId="7E51159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6388BD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安装方式：采用环保型强力结构胶粘接配合隐蔽式机械加固，具体方案需确保在各种环境条件下(温度、湿度变化)长期牢固稳定，无脱落、变形风险，防水防腐蚀密封防安全，含材料与安装人工等费用。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1BE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D12D">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F52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B3BE">
            <w:pPr>
              <w:widowControl/>
              <w:jc w:val="center"/>
              <w:textAlignment w:val="center"/>
              <w:rPr>
                <w:rFonts w:ascii="Arial" w:hAnsi="Arial" w:eastAsia="等线" w:cs="Arial"/>
                <w:color w:val="000000"/>
                <w:kern w:val="0"/>
                <w:sz w:val="15"/>
                <w:szCs w:val="15"/>
                <w:lang w:bidi="ar"/>
              </w:rPr>
            </w:pPr>
          </w:p>
        </w:tc>
      </w:tr>
      <w:tr w14:paraId="60520D37">
        <w:tblPrEx>
          <w:tblCellMar>
            <w:top w:w="15" w:type="dxa"/>
            <w:left w:w="15" w:type="dxa"/>
            <w:bottom w:w="15" w:type="dxa"/>
            <w:right w:w="15" w:type="dxa"/>
          </w:tblCellMar>
        </w:tblPrEx>
        <w:trPr>
          <w:trHeight w:val="795"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C807">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CBB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00A9">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496*679mm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1E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415EF87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材质与规格：“实训室内容”展板高密度雪弗板（PVC发泡板），密度 ≥ 0.45 g/cm³，厚度 10mm±0.5mm或同等性能及以上的复合板材。单块展板的外围尺寸大小约496*679mm，UV后裱钢化膜，金属封边，背面背磁性板。</w:t>
            </w:r>
          </w:p>
          <w:p w14:paraId="1178E9AB">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0317B26A">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35BB7BC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25A6B2A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3E7F32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890B1B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6AA9E88D">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6714F11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67D0E89F">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0FFC016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1DD9A26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30A25A9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1243D47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0864D048">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CFAB">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A7F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20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078D">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E566">
            <w:pPr>
              <w:widowControl/>
              <w:jc w:val="center"/>
              <w:textAlignment w:val="center"/>
              <w:rPr>
                <w:rFonts w:ascii="Arial" w:hAnsi="Arial" w:eastAsia="等线" w:cs="Arial"/>
                <w:color w:val="000000"/>
                <w:kern w:val="0"/>
                <w:sz w:val="15"/>
                <w:szCs w:val="15"/>
                <w:lang w:bidi="ar"/>
              </w:rPr>
            </w:pPr>
          </w:p>
        </w:tc>
      </w:tr>
      <w:tr w14:paraId="2BA3357D">
        <w:tblPrEx>
          <w:tblCellMar>
            <w:top w:w="15" w:type="dxa"/>
            <w:left w:w="15" w:type="dxa"/>
            <w:bottom w:w="15" w:type="dxa"/>
            <w:right w:w="15" w:type="dxa"/>
          </w:tblCellMar>
        </w:tblPrEx>
        <w:trPr>
          <w:trHeight w:val="159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9E1F">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77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9C36">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展板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B8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约</w:t>
            </w:r>
            <w:r>
              <w:rPr>
                <w:rStyle w:val="23"/>
                <w:sz w:val="15"/>
                <w:szCs w:val="15"/>
                <w:lang w:bidi="ar"/>
              </w:rPr>
              <w:t>600*800mm</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CEA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1、基材 (主体结构板)：</w:t>
            </w:r>
          </w:p>
          <w:p w14:paraId="7C0DE9E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材质与规格：“使命”展板高密度雪弗板（PVC发泡板），密度 ≥ 0.45 g/cm³，厚度 10mm±0.5mm或同等性能及以上的复合板材。单块展板的外围尺寸大小约600*800mm，UV后裱钢化膜，金属封边，背面背磁性板。</w:t>
            </w:r>
          </w:p>
          <w:p w14:paraId="739275D6">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环保要求：甲醛释放量 ≤ 0.124 mg/m³ (符合 GB 18580-2017 E1 级)。</w:t>
            </w:r>
          </w:p>
          <w:p w14:paraId="3FFED169">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防火要求：燃烧性能等级不低于 GB 8624-2012 B2(B) 级。必须提供检测报告。</w:t>
            </w:r>
          </w:p>
          <w:p w14:paraId="21B9BA7C">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平整度：在 1m 长度内，平面度误差 ≤ 2mm。</w:t>
            </w:r>
          </w:p>
          <w:p w14:paraId="7316B9E1">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尺寸及工艺要求：因施工现场的尺寸及工艺需要发生变化时，需及时向甲方提出沟通解决，以甲方确认的最终方案执行为准。</w:t>
            </w:r>
          </w:p>
          <w:p w14:paraId="73499C8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2、画面图文：</w:t>
            </w:r>
          </w:p>
          <w:p w14:paraId="63D6F557">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印刷工艺：根据已审核的设计稿进行UV平板喷绘。</w:t>
            </w:r>
          </w:p>
          <w:p w14:paraId="16FFC61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分辨率：实际输出精度 ≥ 720dpi，画面清晰无像素点、无重影。</w:t>
            </w:r>
          </w:p>
          <w:p w14:paraId="180C1E4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色彩：使用进口/国产优质环保UV墨水，色彩饱和度及还原度高，与甲方签字确认的电子稿(CMYK 模式)相比，色差 ΔE ≤ 3.0 (按 CIELAB 标准测量)。</w:t>
            </w:r>
          </w:p>
          <w:p w14:paraId="4DD0F100">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耐候性(户外部分)：喷绘画面需覆光油防紫外线保护(厚度 ≥ 25μm)，或使用具有同等及以上耐候性能的墨水，确保在正常户外环境下(项目所在地气候) 3 年内无明显褪色(ΔE ≤ 5.0)、不起泡、不开裂。</w:t>
            </w:r>
          </w:p>
          <w:p w14:paraId="4D8A7B45">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3、结构安全与安装：</w:t>
            </w:r>
          </w:p>
          <w:p w14:paraId="093AAE03">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安装方式：采用环保型强力结构胶粘接配合隐蔽式机械加固。具体方案需确保在各种环境条件下（温度、湿度变化）长期牢固稳定，无脱落、变形风险。</w:t>
            </w:r>
          </w:p>
          <w:p w14:paraId="62933BB4">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平整度与垂直度：安装完成后，整面文化墙表面平整度误差 ≤ 3mm/2m，垂直度误差 ≤ 2mm/2m。</w:t>
            </w:r>
          </w:p>
          <w:p w14:paraId="7810A552">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接缝处理： 板与板之间的拼接缝宽度均匀（设计缝宽 ±0.5mm），需使用颜色匹配的专用填缝胶或装饰条处理，美观且耐久。</w:t>
            </w:r>
          </w:p>
          <w:p w14:paraId="5F4A6C9E">
            <w:pPr>
              <w:widowControl/>
              <w:jc w:val="left"/>
              <w:textAlignment w:val="center"/>
              <w:rPr>
                <w:rFonts w:ascii="宋体" w:hAnsi="宋体" w:cs="仿宋"/>
                <w:color w:val="000000"/>
                <w:kern w:val="0"/>
                <w:sz w:val="15"/>
                <w:szCs w:val="15"/>
                <w:lang w:bidi="ar"/>
              </w:rPr>
            </w:pPr>
            <w:r>
              <w:rPr>
                <w:rFonts w:hint="eastAsia" w:ascii="宋体" w:hAnsi="宋体" w:cs="仿宋"/>
                <w:color w:val="000000"/>
                <w:kern w:val="0"/>
                <w:sz w:val="15"/>
                <w:szCs w:val="15"/>
                <w:lang w:bidi="ar"/>
              </w:rPr>
              <w:t>强制要求：所有使用的胶粘剂必须符合 GB 18583-2001《室内装饰装修材料 胶粘剂中有害物质限量》要求。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9C7">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块</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FD96">
            <w:pPr>
              <w:widowControl/>
              <w:jc w:val="center"/>
              <w:textAlignment w:val="center"/>
              <w:rPr>
                <w:rFonts w:ascii="Arial" w:hAnsi="Arial" w:eastAsia="等线" w:cs="Arial"/>
                <w:color w:val="000000"/>
                <w:sz w:val="15"/>
                <w:szCs w:val="15"/>
              </w:rPr>
            </w:pPr>
            <w:r>
              <w:rPr>
                <w:rFonts w:ascii="Arial" w:hAnsi="Arial" w:eastAsia="等线" w:cs="Arial"/>
                <w:color w:val="000000"/>
                <w:kern w:val="0"/>
                <w:sz w:val="15"/>
                <w:szCs w:val="15"/>
                <w:lang w:bidi="ar"/>
              </w:rPr>
              <w:t>12</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C7D9">
            <w:pPr>
              <w:widowControl/>
              <w:jc w:val="center"/>
              <w:textAlignment w:val="center"/>
              <w:rPr>
                <w:rFonts w:ascii="Arial" w:hAnsi="Arial" w:eastAsia="等线" w:cs="Arial"/>
                <w:color w:val="000000"/>
                <w:kern w:val="0"/>
                <w:sz w:val="15"/>
                <w:szCs w:val="15"/>
                <w:lang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45C7">
            <w:pPr>
              <w:widowControl/>
              <w:jc w:val="center"/>
              <w:textAlignment w:val="center"/>
              <w:rPr>
                <w:rFonts w:ascii="Arial" w:hAnsi="Arial" w:eastAsia="等线" w:cs="Arial"/>
                <w:color w:val="000000"/>
                <w:kern w:val="0"/>
                <w:sz w:val="15"/>
                <w:szCs w:val="15"/>
                <w:lang w:bidi="ar"/>
              </w:rPr>
            </w:pPr>
          </w:p>
        </w:tc>
      </w:tr>
      <w:tr w14:paraId="36AC9A63">
        <w:tblPrEx>
          <w:tblCellMar>
            <w:top w:w="15" w:type="dxa"/>
            <w:left w:w="15" w:type="dxa"/>
            <w:bottom w:w="15" w:type="dxa"/>
            <w:right w:w="15" w:type="dxa"/>
          </w:tblCellMar>
        </w:tblPrEx>
        <w:trPr>
          <w:trHeight w:val="768" w:hRule="atLeast"/>
        </w:trPr>
        <w:tc>
          <w:tcPr>
            <w:tcW w:w="92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25891">
            <w:pPr>
              <w:widowControl/>
              <w:jc w:val="center"/>
              <w:textAlignment w:val="center"/>
              <w:rPr>
                <w:rFonts w:hint="eastAsia" w:ascii="Arial" w:hAnsi="Arial" w:eastAsia="等线" w:cs="Arial"/>
                <w:color w:val="000000"/>
                <w:kern w:val="0"/>
                <w:sz w:val="15"/>
                <w:szCs w:val="15"/>
                <w:lang w:val="en-US" w:eastAsia="zh-CN" w:bidi="ar"/>
              </w:rPr>
            </w:pPr>
            <w:r>
              <w:rPr>
                <w:rFonts w:hint="eastAsia" w:ascii="Arial" w:hAnsi="Arial" w:eastAsia="等线" w:cs="Arial"/>
                <w:color w:val="000000"/>
                <w:kern w:val="0"/>
                <w:sz w:val="20"/>
                <w:szCs w:val="20"/>
                <w:lang w:val="en-US" w:eastAsia="zh-CN" w:bidi="ar"/>
              </w:rPr>
              <w:t>合计：</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F89B7">
            <w:pPr>
              <w:widowControl/>
              <w:jc w:val="center"/>
              <w:textAlignment w:val="center"/>
              <w:rPr>
                <w:rFonts w:ascii="Arial" w:hAnsi="Arial" w:eastAsia="等线" w:cs="Arial"/>
                <w:color w:val="000000"/>
                <w:kern w:val="0"/>
                <w:sz w:val="15"/>
                <w:szCs w:val="15"/>
                <w:lang w:bidi="ar"/>
              </w:rPr>
            </w:pPr>
          </w:p>
        </w:tc>
      </w:tr>
    </w:tbl>
    <w:p w14:paraId="0D76F74F">
      <w:pPr>
        <w:snapToGrid w:val="0"/>
        <w:spacing w:line="420" w:lineRule="exact"/>
        <w:ind w:firstLine="420"/>
        <w:rPr>
          <w:rFonts w:hint="eastAsia" w:asciiTheme="majorEastAsia" w:hAnsiTheme="majorEastAsia" w:eastAsiaTheme="majorEastAsia" w:cstheme="majorEastAsia"/>
          <w:bCs/>
          <w:color w:val="000000"/>
          <w:sz w:val="24"/>
          <w:lang w:val="en-US" w:eastAsia="zh-CN"/>
        </w:rPr>
      </w:pPr>
      <w:r>
        <w:rPr>
          <w:rFonts w:hint="eastAsia" w:asciiTheme="majorEastAsia" w:hAnsiTheme="majorEastAsia" w:eastAsiaTheme="majorEastAsia" w:cstheme="majorEastAsia"/>
          <w:bCs/>
          <w:color w:val="000000"/>
          <w:sz w:val="24"/>
          <w:lang w:val="en-US" w:eastAsia="zh-CN"/>
        </w:rPr>
        <w:t>备注：清单中除第4项、第5项、第31项、第50项、第74项，其他项目单价不得超过1000元。</w:t>
      </w:r>
    </w:p>
    <w:p w14:paraId="0105B9C4">
      <w:pPr>
        <w:shd w:val="clear" w:color="auto" w:fill="FFFFFF"/>
        <w:spacing w:line="360" w:lineRule="atLeast"/>
        <w:rPr>
          <w:rFonts w:asciiTheme="majorEastAsia" w:hAnsiTheme="majorEastAsia" w:eastAsiaTheme="majorEastAsia" w:cstheme="majorEastAsia"/>
          <w:bCs/>
          <w:color w:val="000000"/>
          <w:sz w:val="24"/>
        </w:rPr>
      </w:pPr>
    </w:p>
    <w:p w14:paraId="33FB0560">
      <w:pPr>
        <w:shd w:val="clear" w:color="auto" w:fill="FFFFFF"/>
        <w:spacing w:line="360" w:lineRule="atLeast"/>
        <w:ind w:firstLine="48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在此，我方声明如下：</w:t>
      </w:r>
    </w:p>
    <w:p w14:paraId="7AD73952">
      <w:pPr>
        <w:shd w:val="clear" w:color="auto" w:fill="FFFFFF"/>
        <w:spacing w:line="360" w:lineRule="atLeast"/>
        <w:ind w:firstLine="48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1.同意并接受采购文件的各项要求，遵守采购文件中的各项规定，按采购文件的要求提供报价。</w:t>
      </w:r>
    </w:p>
    <w:p w14:paraId="3EBB6102">
      <w:pPr>
        <w:shd w:val="clear" w:color="auto" w:fill="FFFFFF"/>
        <w:spacing w:line="360" w:lineRule="atLeast"/>
        <w:ind w:firstLine="48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2. 我方如果是中标供应商，将保证履行招标文件中的全部责任和义务，按质、按量、按期完成。</w:t>
      </w:r>
    </w:p>
    <w:p w14:paraId="51FD0E65">
      <w:pPr>
        <w:shd w:val="clear" w:color="auto" w:fill="FFFFFF"/>
        <w:spacing w:line="360" w:lineRule="atLeast"/>
        <w:ind w:firstLine="480"/>
        <w:rPr>
          <w:rFonts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3.我方承诺在本次报价响应中提供的一切文件，无论是原件还是复印件均为真实和准确的，绝无任何虚假、伪造和夸大的成份，否则，愿承担相应的后果和法律责任。</w:t>
      </w:r>
    </w:p>
    <w:p w14:paraId="61F02E5C">
      <w:pPr>
        <w:shd w:val="clear" w:color="auto" w:fill="FFFFFF"/>
        <w:spacing w:line="360" w:lineRule="atLeast"/>
        <w:ind w:firstLine="480"/>
        <w:rPr>
          <w:rFonts w:ascii="仿宋_GB2312" w:eastAsia="仿宋_GB2312"/>
          <w:bCs/>
          <w:color w:val="000000"/>
          <w:sz w:val="24"/>
        </w:rPr>
      </w:pPr>
      <w:r>
        <w:rPr>
          <w:rFonts w:hint="eastAsia" w:asciiTheme="majorEastAsia" w:hAnsiTheme="majorEastAsia" w:eastAsiaTheme="majorEastAsia" w:cstheme="majorEastAsia"/>
          <w:bCs/>
          <w:color w:val="000000"/>
          <w:sz w:val="24"/>
        </w:rPr>
        <w:t>4.我方完全服从和尊重学院评标委员会所作的评定结果。</w:t>
      </w:r>
    </w:p>
    <w:p w14:paraId="4AA88BF0">
      <w:pPr>
        <w:shd w:val="clear" w:color="auto" w:fill="FFFFFF"/>
        <w:spacing w:line="440" w:lineRule="exact"/>
        <w:rPr>
          <w:rFonts w:hint="eastAsia" w:ascii="仿宋_GB2312" w:eastAsia="仿宋_GB2312"/>
          <w:bCs/>
          <w:color w:val="000000"/>
          <w:sz w:val="24"/>
        </w:rPr>
      </w:pPr>
    </w:p>
    <w:p w14:paraId="1B221DB8">
      <w:pPr>
        <w:shd w:val="clear" w:color="auto" w:fill="FFFFFF"/>
        <w:spacing w:line="440" w:lineRule="exact"/>
        <w:rPr>
          <w:rFonts w:hint="eastAsia" w:ascii="仿宋_GB2312" w:eastAsia="仿宋_GB2312"/>
          <w:bCs/>
          <w:color w:val="000000"/>
          <w:sz w:val="24"/>
        </w:rPr>
      </w:pPr>
    </w:p>
    <w:p w14:paraId="62145609">
      <w:pPr>
        <w:shd w:val="clear" w:color="auto" w:fill="FFFFFF"/>
        <w:spacing w:line="440" w:lineRule="exact"/>
        <w:rPr>
          <w:rFonts w:ascii="仿宋_GB2312" w:eastAsia="仿宋_GB2312"/>
          <w:bCs/>
          <w:color w:val="000000"/>
          <w:sz w:val="24"/>
          <w:u w:val="single"/>
        </w:rPr>
      </w:pPr>
      <w:r>
        <w:rPr>
          <w:rFonts w:hint="eastAsia" w:ascii="仿宋_GB2312" w:eastAsia="仿宋_GB2312"/>
          <w:bCs/>
          <w:color w:val="000000"/>
          <w:sz w:val="24"/>
        </w:rPr>
        <w:t> </w:t>
      </w:r>
      <w:r>
        <w:rPr>
          <w:rFonts w:hint="eastAsia" w:asciiTheme="majorEastAsia" w:hAnsiTheme="majorEastAsia" w:eastAsiaTheme="majorEastAsia" w:cstheme="majorEastAsia"/>
          <w:bCs/>
          <w:color w:val="000000"/>
          <w:sz w:val="24"/>
        </w:rPr>
        <w:t>响应供应商名称(公章)：</w:t>
      </w:r>
      <w:r>
        <w:rPr>
          <w:rFonts w:hint="eastAsia" w:ascii="仿宋_GB2312" w:eastAsia="仿宋_GB2312"/>
          <w:bCs/>
          <w:color w:val="000000"/>
          <w:sz w:val="24"/>
          <w:u w:val="single"/>
        </w:rPr>
        <w:t>                                                   </w:t>
      </w:r>
    </w:p>
    <w:p w14:paraId="4DB89553">
      <w:pPr>
        <w:shd w:val="clear" w:color="auto" w:fill="FFFFFF"/>
        <w:spacing w:line="440" w:lineRule="exact"/>
        <w:ind w:right="246"/>
        <w:rPr>
          <w:rFonts w:ascii="仿宋_GB2312" w:eastAsia="仿宋_GB2312"/>
          <w:bCs/>
          <w:color w:val="000000"/>
          <w:sz w:val="24"/>
          <w:u w:val="single"/>
        </w:rPr>
      </w:pPr>
      <w:r>
        <w:rPr>
          <w:rFonts w:hint="eastAsia" w:ascii="仿宋_GB2312" w:eastAsia="仿宋_GB2312"/>
          <w:bCs/>
          <w:color w:val="000000"/>
          <w:sz w:val="24"/>
        </w:rPr>
        <w:t>地址：</w:t>
      </w:r>
      <w:r>
        <w:rPr>
          <w:rFonts w:hint="eastAsia" w:ascii="仿宋_GB2312" w:eastAsia="仿宋_GB2312"/>
          <w:bCs/>
          <w:color w:val="000000"/>
          <w:sz w:val="24"/>
          <w:u w:val="single"/>
        </w:rPr>
        <w:t>                                                                       </w:t>
      </w:r>
    </w:p>
    <w:p w14:paraId="63B3884B">
      <w:pPr>
        <w:shd w:val="clear" w:color="auto" w:fill="FFFFFF"/>
        <w:spacing w:line="440" w:lineRule="exact"/>
        <w:ind w:right="33"/>
        <w:rPr>
          <w:rFonts w:ascii="仿宋_GB2312" w:eastAsia="仿宋_GB2312"/>
          <w:bCs/>
          <w:color w:val="000000"/>
          <w:sz w:val="24"/>
        </w:rPr>
      </w:pPr>
      <w:r>
        <w:rPr>
          <w:rFonts w:hint="eastAsia" w:asciiTheme="majorEastAsia" w:hAnsiTheme="majorEastAsia" w:eastAsiaTheme="majorEastAsia" w:cstheme="majorEastAsia"/>
          <w:bCs/>
          <w:color w:val="000000"/>
          <w:sz w:val="24"/>
        </w:rPr>
        <w:t>电话</w:t>
      </w:r>
      <w:r>
        <w:rPr>
          <w:rFonts w:hint="eastAsia" w:ascii="仿宋_GB2312" w:eastAsia="仿宋_GB2312"/>
          <w:bCs/>
          <w:color w:val="000000"/>
          <w:sz w:val="24"/>
        </w:rPr>
        <w:t>：</w:t>
      </w:r>
      <w:r>
        <w:rPr>
          <w:rFonts w:hint="eastAsia" w:ascii="仿宋_GB2312" w:eastAsia="仿宋_GB2312"/>
          <w:bCs/>
          <w:color w:val="000000"/>
          <w:sz w:val="24"/>
          <w:u w:val="single"/>
        </w:rPr>
        <w:t>                                                                      </w:t>
      </w:r>
    </w:p>
    <w:p w14:paraId="490F5E08">
      <w:pPr>
        <w:shd w:val="clear" w:color="auto" w:fill="FFFFFF"/>
        <w:spacing w:line="440" w:lineRule="exact"/>
        <w:ind w:right="246"/>
        <w:rPr>
          <w:rFonts w:ascii="仿宋_GB2312" w:eastAsia="仿宋_GB2312"/>
          <w:bCs/>
          <w:color w:val="000000"/>
          <w:sz w:val="24"/>
          <w:u w:val="single"/>
        </w:rPr>
      </w:pPr>
      <w:r>
        <w:rPr>
          <w:rFonts w:hint="eastAsia" w:asciiTheme="majorEastAsia" w:hAnsiTheme="majorEastAsia" w:eastAsiaTheme="majorEastAsia" w:cstheme="majorEastAsia"/>
          <w:bCs/>
          <w:color w:val="000000"/>
          <w:sz w:val="24"/>
        </w:rPr>
        <w:t>响应供应商（法定代表人授权代表）代表签字：</w:t>
      </w:r>
      <w:r>
        <w:rPr>
          <w:rFonts w:hint="eastAsia" w:ascii="仿宋_GB2312" w:eastAsia="仿宋_GB2312"/>
          <w:bCs/>
          <w:color w:val="000000"/>
          <w:sz w:val="24"/>
          <w:u w:val="single"/>
        </w:rPr>
        <w:t>                        </w:t>
      </w:r>
    </w:p>
    <w:p w14:paraId="75D6BDFB">
      <w:pPr>
        <w:shd w:val="clear" w:color="auto" w:fill="FFFFFF"/>
        <w:spacing w:line="440" w:lineRule="exact"/>
        <w:ind w:right="246"/>
        <w:rPr>
          <w:rFonts w:ascii="仿宋_GB2312" w:eastAsia="仿宋_GB2312"/>
          <w:bCs/>
          <w:color w:val="000000"/>
          <w:sz w:val="24"/>
          <w:u w:val="single"/>
        </w:rPr>
      </w:pPr>
      <w:r>
        <w:rPr>
          <w:rFonts w:hint="eastAsia" w:asciiTheme="majorEastAsia" w:hAnsiTheme="majorEastAsia" w:eastAsiaTheme="majorEastAsia" w:cstheme="majorEastAsia"/>
          <w:bCs/>
          <w:color w:val="000000"/>
          <w:sz w:val="24"/>
        </w:rPr>
        <w:t>开户银行：</w:t>
      </w:r>
      <w:r>
        <w:rPr>
          <w:rFonts w:hint="eastAsia" w:ascii="仿宋_GB2312" w:eastAsia="仿宋_GB2312"/>
          <w:bCs/>
          <w:color w:val="000000"/>
          <w:sz w:val="24"/>
          <w:u w:val="single"/>
        </w:rPr>
        <w:t>                                                               </w:t>
      </w:r>
    </w:p>
    <w:p w14:paraId="29A29EC1">
      <w:pPr>
        <w:shd w:val="clear" w:color="auto" w:fill="FFFFFF"/>
        <w:spacing w:line="440" w:lineRule="exact"/>
        <w:ind w:right="246"/>
        <w:rPr>
          <w:rFonts w:ascii="仿宋_GB2312" w:eastAsia="仿宋_GB2312"/>
          <w:bCs/>
          <w:color w:val="000000"/>
          <w:sz w:val="24"/>
        </w:rPr>
      </w:pPr>
      <w:r>
        <w:rPr>
          <w:rFonts w:hint="eastAsia" w:asciiTheme="majorEastAsia" w:hAnsiTheme="majorEastAsia" w:eastAsiaTheme="majorEastAsia" w:cstheme="majorEastAsia"/>
          <w:bCs/>
          <w:color w:val="000000"/>
          <w:sz w:val="24"/>
        </w:rPr>
        <w:t>帐号：</w:t>
      </w:r>
      <w:r>
        <w:rPr>
          <w:rFonts w:hint="eastAsia" w:ascii="仿宋_GB2312" w:eastAsia="仿宋_GB2312"/>
          <w:bCs/>
          <w:color w:val="000000"/>
          <w:sz w:val="24"/>
          <w:u w:val="single"/>
        </w:rPr>
        <w:t>                                                                     </w:t>
      </w:r>
    </w:p>
    <w:p w14:paraId="5AE8C479">
      <w:pPr>
        <w:shd w:val="clear" w:color="auto" w:fill="FFFFFF"/>
        <w:spacing w:line="440" w:lineRule="exact"/>
        <w:ind w:right="246"/>
        <w:rPr>
          <w:rFonts w:ascii="仿宋_GB2312" w:eastAsia="仿宋_GB2312"/>
          <w:bCs/>
          <w:color w:val="000000"/>
          <w:sz w:val="24"/>
          <w:u w:val="single"/>
        </w:rPr>
      </w:pPr>
      <w:r>
        <w:rPr>
          <w:rFonts w:hint="eastAsia" w:asciiTheme="majorEastAsia" w:hAnsiTheme="majorEastAsia" w:eastAsiaTheme="majorEastAsia" w:cstheme="majorEastAsia"/>
          <w:bCs/>
          <w:color w:val="000000"/>
          <w:sz w:val="24"/>
        </w:rPr>
        <w:t>日期：</w:t>
      </w:r>
      <w:r>
        <w:rPr>
          <w:rFonts w:hint="eastAsia" w:asciiTheme="majorEastAsia" w:hAnsiTheme="majorEastAsia" w:eastAsiaTheme="majorEastAsia" w:cstheme="majorEastAsia"/>
          <w:bCs/>
          <w:color w:val="000000"/>
          <w:sz w:val="24"/>
          <w:u w:val="single"/>
        </w:rPr>
        <w:t>  </w:t>
      </w:r>
      <w:r>
        <w:rPr>
          <w:rFonts w:hint="eastAsia" w:ascii="仿宋_GB2312" w:eastAsia="仿宋_GB2312"/>
          <w:bCs/>
          <w:color w:val="000000"/>
          <w:sz w:val="24"/>
          <w:u w:val="single"/>
        </w:rPr>
        <w:t>                                                                   </w:t>
      </w:r>
    </w:p>
    <w:p w14:paraId="7DF0E66F">
      <w:pPr>
        <w:shd w:val="clear" w:color="auto" w:fill="FFFFFF"/>
        <w:spacing w:line="440" w:lineRule="exact"/>
        <w:ind w:right="246"/>
        <w:rPr>
          <w:rFonts w:ascii="仿宋_GB2312" w:eastAsia="仿宋_GB2312"/>
          <w:bCs/>
          <w:color w:val="000000"/>
          <w:sz w:val="24"/>
          <w:u w:val="single"/>
        </w:rPr>
      </w:pPr>
    </w:p>
    <w:p w14:paraId="33DDC9A3">
      <w:pPr>
        <w:shd w:val="clear" w:color="auto" w:fill="FFFFFF"/>
        <w:spacing w:line="440" w:lineRule="exact"/>
        <w:ind w:right="246"/>
        <w:rPr>
          <w:rFonts w:ascii="仿宋_GB2312" w:eastAsia="仿宋_GB2312"/>
          <w:bCs/>
          <w:color w:val="000000"/>
          <w:sz w:val="24"/>
          <w:u w:val="single"/>
        </w:rPr>
      </w:pPr>
    </w:p>
    <w:p w14:paraId="2CCB816A">
      <w:pPr>
        <w:shd w:val="clear" w:color="auto" w:fill="FFFFFF"/>
        <w:spacing w:line="440" w:lineRule="exact"/>
        <w:ind w:right="246"/>
        <w:rPr>
          <w:rFonts w:ascii="仿宋_GB2312" w:eastAsia="仿宋_GB2312"/>
          <w:bCs/>
          <w:color w:val="000000"/>
          <w:sz w:val="24"/>
          <w:u w:val="single"/>
        </w:rPr>
      </w:pPr>
    </w:p>
    <w:p w14:paraId="4A621D61">
      <w:pPr>
        <w:shd w:val="clear" w:color="auto" w:fill="FFFFFF"/>
        <w:spacing w:line="440" w:lineRule="exact"/>
        <w:ind w:right="246"/>
        <w:rPr>
          <w:rFonts w:ascii="仿宋_GB2312" w:eastAsia="仿宋_GB2312"/>
          <w:bCs/>
          <w:color w:val="000000"/>
          <w:sz w:val="24"/>
          <w:u w:val="single"/>
        </w:rPr>
      </w:pPr>
    </w:p>
    <w:p w14:paraId="5275B92E">
      <w:pPr>
        <w:shd w:val="clear" w:color="auto" w:fill="FFFFFF"/>
        <w:spacing w:line="440" w:lineRule="exact"/>
        <w:ind w:right="246"/>
        <w:rPr>
          <w:rFonts w:ascii="仿宋_GB2312" w:eastAsia="仿宋_GB2312"/>
          <w:bCs/>
          <w:color w:val="000000"/>
          <w:sz w:val="24"/>
          <w:u w:val="single"/>
        </w:rPr>
      </w:pPr>
    </w:p>
    <w:p w14:paraId="03282A14">
      <w:pPr>
        <w:shd w:val="clear" w:color="auto" w:fill="FFFFFF"/>
        <w:spacing w:line="440" w:lineRule="exact"/>
        <w:ind w:right="246"/>
        <w:rPr>
          <w:rFonts w:ascii="仿宋_GB2312" w:eastAsia="仿宋_GB2312"/>
          <w:bCs/>
          <w:color w:val="000000"/>
          <w:sz w:val="24"/>
          <w:u w:val="single"/>
        </w:rPr>
      </w:pPr>
    </w:p>
    <w:p w14:paraId="24854143">
      <w:pPr>
        <w:shd w:val="clear" w:color="auto" w:fill="FFFFFF"/>
        <w:spacing w:line="440" w:lineRule="exact"/>
        <w:ind w:right="246"/>
        <w:rPr>
          <w:rFonts w:ascii="仿宋_GB2312" w:eastAsia="仿宋_GB2312"/>
          <w:bCs/>
          <w:color w:val="000000"/>
          <w:sz w:val="24"/>
          <w:u w:val="single"/>
        </w:rPr>
      </w:pPr>
    </w:p>
    <w:p w14:paraId="2B86A5EA">
      <w:pPr>
        <w:shd w:val="clear" w:color="auto" w:fill="FFFFFF"/>
        <w:spacing w:line="440" w:lineRule="exact"/>
        <w:ind w:right="246"/>
        <w:rPr>
          <w:rFonts w:ascii="仿宋_GB2312" w:eastAsia="仿宋_GB2312"/>
          <w:bCs/>
          <w:color w:val="000000"/>
          <w:sz w:val="24"/>
          <w:u w:val="single"/>
        </w:rPr>
      </w:pPr>
    </w:p>
    <w:p w14:paraId="012CA4E8">
      <w:pPr>
        <w:shd w:val="clear" w:color="auto" w:fill="FFFFFF"/>
        <w:spacing w:line="440" w:lineRule="exact"/>
        <w:ind w:right="246"/>
        <w:rPr>
          <w:rFonts w:ascii="仿宋_GB2312" w:eastAsia="仿宋_GB2312"/>
          <w:bCs/>
          <w:color w:val="000000"/>
          <w:sz w:val="24"/>
          <w:u w:val="single"/>
        </w:rPr>
      </w:pPr>
    </w:p>
    <w:p w14:paraId="057159AB">
      <w:pPr>
        <w:shd w:val="clear" w:color="auto" w:fill="FFFFFF"/>
        <w:spacing w:line="440" w:lineRule="exact"/>
        <w:ind w:right="246"/>
        <w:rPr>
          <w:rFonts w:ascii="仿宋_GB2312" w:eastAsia="仿宋_GB2312"/>
          <w:bCs/>
          <w:color w:val="000000"/>
          <w:sz w:val="24"/>
          <w:u w:val="single"/>
        </w:rPr>
      </w:pPr>
    </w:p>
    <w:p w14:paraId="0B150409">
      <w:pPr>
        <w:keepNext/>
        <w:keepLines/>
        <w:tabs>
          <w:tab w:val="left" w:pos="525"/>
        </w:tabs>
        <w:spacing w:before="260" w:after="260" w:line="360" w:lineRule="auto"/>
        <w:ind w:left="525" w:hanging="525"/>
        <w:rPr>
          <w:rFonts w:ascii="宋体" w:hAnsi="宋体" w:cs="宋体"/>
          <w:b/>
          <w:bCs/>
          <w:sz w:val="32"/>
          <w:szCs w:val="32"/>
          <w:lang w:val="zh-CN"/>
        </w:rPr>
      </w:pPr>
      <w:bookmarkStart w:id="12" w:name="_Toc268515023"/>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w:t>
      </w:r>
      <w:bookmarkEnd w:id="12"/>
      <w:r>
        <w:rPr>
          <w:rFonts w:hint="eastAsia" w:ascii="宋体" w:hAnsi="宋体" w:cs="宋体"/>
          <w:b/>
          <w:bCs/>
          <w:sz w:val="32"/>
          <w:szCs w:val="32"/>
          <w:lang w:val="zh-CN"/>
        </w:rPr>
        <w:t>报价人通过“信用中国”网站与中国政府采购网查询到的信用记录截图</w:t>
      </w:r>
    </w:p>
    <w:p w14:paraId="60F8FF16">
      <w:pPr>
        <w:spacing w:line="360" w:lineRule="auto"/>
        <w:rPr>
          <w:rFonts w:ascii="宋体" w:hAnsi="宋体" w:cs="宋体"/>
          <w:szCs w:val="21"/>
        </w:rPr>
      </w:pPr>
      <w:r>
        <w:rPr>
          <w:rFonts w:hint="eastAsia" w:ascii="宋体" w:hAnsi="宋体" w:cs="宋体"/>
          <w:szCs w:val="21"/>
        </w:rPr>
        <w:t>注：“信用中国”网站网址：www.creditchina.gov.cn；中国政府采购网网址：www.ccgp.gov.cn。</w:t>
      </w:r>
    </w:p>
    <w:p w14:paraId="2637FD7C">
      <w:pPr>
        <w:keepNext/>
        <w:keepLines/>
        <w:tabs>
          <w:tab w:val="left" w:pos="525"/>
        </w:tabs>
        <w:adjustRightInd w:val="0"/>
        <w:snapToGrid w:val="0"/>
        <w:spacing w:line="360" w:lineRule="auto"/>
        <w:ind w:left="527" w:hanging="527"/>
        <w:rPr>
          <w:rFonts w:ascii="宋体" w:hAnsi="宋体" w:cs="宋体"/>
          <w:b/>
          <w:bCs/>
          <w:sz w:val="32"/>
          <w:szCs w:val="32"/>
          <w:lang w:val="zh-CN"/>
        </w:rPr>
      </w:pPr>
    </w:p>
    <w:p w14:paraId="700D7C4F">
      <w:pPr>
        <w:pStyle w:val="2"/>
        <w:rPr>
          <w:rFonts w:ascii="宋体" w:hAnsi="宋体" w:cs="宋体"/>
          <w:bCs/>
          <w:szCs w:val="32"/>
          <w:lang w:val="zh-CN"/>
        </w:rPr>
      </w:pPr>
    </w:p>
    <w:p w14:paraId="634CD969">
      <w:pPr>
        <w:rPr>
          <w:rFonts w:ascii="宋体" w:hAnsi="宋体" w:cs="宋体"/>
          <w:b/>
          <w:bCs/>
          <w:sz w:val="32"/>
          <w:szCs w:val="32"/>
          <w:lang w:val="zh-CN"/>
        </w:rPr>
      </w:pPr>
    </w:p>
    <w:p w14:paraId="4BDBED23">
      <w:pPr>
        <w:pStyle w:val="2"/>
        <w:rPr>
          <w:rFonts w:ascii="宋体" w:hAnsi="宋体" w:cs="宋体"/>
          <w:bCs/>
          <w:szCs w:val="32"/>
          <w:lang w:val="zh-CN"/>
        </w:rPr>
      </w:pPr>
    </w:p>
    <w:p w14:paraId="35FAE3CF">
      <w:pPr>
        <w:rPr>
          <w:rFonts w:ascii="宋体" w:hAnsi="宋体" w:cs="宋体"/>
          <w:b/>
          <w:bCs/>
          <w:sz w:val="32"/>
          <w:szCs w:val="32"/>
          <w:lang w:val="zh-CN"/>
        </w:rPr>
      </w:pPr>
    </w:p>
    <w:p w14:paraId="1450D33B">
      <w:pPr>
        <w:pStyle w:val="2"/>
        <w:rPr>
          <w:rFonts w:ascii="宋体" w:hAnsi="宋体" w:cs="宋体"/>
          <w:bCs/>
          <w:szCs w:val="32"/>
          <w:lang w:val="zh-CN"/>
        </w:rPr>
      </w:pPr>
    </w:p>
    <w:p w14:paraId="3EC1B85A">
      <w:pPr>
        <w:rPr>
          <w:rFonts w:ascii="宋体" w:hAnsi="宋体" w:cs="宋体"/>
          <w:b/>
          <w:bCs/>
          <w:sz w:val="32"/>
          <w:szCs w:val="32"/>
          <w:lang w:val="zh-CN"/>
        </w:rPr>
      </w:pPr>
    </w:p>
    <w:p w14:paraId="6A939F6B">
      <w:pPr>
        <w:pStyle w:val="2"/>
        <w:rPr>
          <w:rFonts w:ascii="宋体" w:hAnsi="宋体" w:cs="宋体"/>
          <w:bCs/>
          <w:szCs w:val="32"/>
          <w:lang w:val="zh-CN"/>
        </w:rPr>
      </w:pPr>
    </w:p>
    <w:p w14:paraId="4A81F004">
      <w:pPr>
        <w:rPr>
          <w:rFonts w:ascii="宋体" w:hAnsi="宋体" w:cs="宋体"/>
          <w:b/>
          <w:bCs/>
          <w:sz w:val="32"/>
          <w:szCs w:val="32"/>
          <w:lang w:val="zh-CN"/>
        </w:rPr>
      </w:pPr>
    </w:p>
    <w:p w14:paraId="7B75E7B2">
      <w:pPr>
        <w:pStyle w:val="2"/>
        <w:rPr>
          <w:rFonts w:ascii="宋体" w:hAnsi="宋体" w:cs="宋体"/>
          <w:bCs/>
          <w:szCs w:val="32"/>
          <w:lang w:val="zh-CN"/>
        </w:rPr>
      </w:pPr>
    </w:p>
    <w:p w14:paraId="53F88D13">
      <w:pPr>
        <w:rPr>
          <w:rFonts w:ascii="宋体" w:hAnsi="宋体" w:cs="宋体"/>
          <w:b/>
          <w:bCs/>
          <w:sz w:val="32"/>
          <w:szCs w:val="32"/>
          <w:lang w:val="zh-CN"/>
        </w:rPr>
      </w:pPr>
    </w:p>
    <w:p w14:paraId="38CB481A">
      <w:pPr>
        <w:pStyle w:val="2"/>
        <w:rPr>
          <w:rFonts w:ascii="宋体" w:hAnsi="宋体" w:cs="宋体"/>
          <w:bCs/>
          <w:szCs w:val="32"/>
          <w:lang w:val="zh-CN"/>
        </w:rPr>
      </w:pPr>
    </w:p>
    <w:p w14:paraId="25F9F34E">
      <w:pPr>
        <w:rPr>
          <w:rFonts w:ascii="宋体" w:hAnsi="宋体" w:cs="宋体"/>
          <w:b/>
          <w:bCs/>
          <w:sz w:val="32"/>
          <w:szCs w:val="32"/>
          <w:lang w:val="zh-CN"/>
        </w:rPr>
      </w:pPr>
    </w:p>
    <w:p w14:paraId="6C9830BA">
      <w:pPr>
        <w:pStyle w:val="2"/>
        <w:rPr>
          <w:rFonts w:ascii="宋体" w:hAnsi="宋体" w:cs="宋体"/>
          <w:bCs/>
          <w:szCs w:val="32"/>
          <w:lang w:val="zh-CN"/>
        </w:rPr>
      </w:pPr>
    </w:p>
    <w:p w14:paraId="0A899EBC">
      <w:pPr>
        <w:rPr>
          <w:rFonts w:ascii="宋体" w:hAnsi="宋体" w:cs="宋体"/>
          <w:b/>
          <w:bCs/>
          <w:sz w:val="32"/>
          <w:szCs w:val="32"/>
          <w:lang w:val="zh-CN"/>
        </w:rPr>
      </w:pPr>
    </w:p>
    <w:p w14:paraId="49B2836D">
      <w:pPr>
        <w:pStyle w:val="2"/>
        <w:rPr>
          <w:rFonts w:ascii="宋体" w:hAnsi="宋体" w:cs="宋体"/>
          <w:bCs/>
          <w:szCs w:val="32"/>
          <w:lang w:val="zh-CN"/>
        </w:rPr>
      </w:pPr>
    </w:p>
    <w:p w14:paraId="09434824">
      <w:pPr>
        <w:rPr>
          <w:rFonts w:ascii="宋体" w:hAnsi="宋体" w:cs="宋体"/>
          <w:b/>
          <w:bCs/>
          <w:sz w:val="32"/>
          <w:szCs w:val="32"/>
          <w:lang w:val="zh-CN"/>
        </w:rPr>
      </w:pPr>
    </w:p>
    <w:p w14:paraId="4EA7AE6C">
      <w:pPr>
        <w:pStyle w:val="2"/>
        <w:rPr>
          <w:rFonts w:ascii="宋体" w:hAnsi="宋体" w:cs="宋体"/>
          <w:bCs/>
          <w:szCs w:val="32"/>
          <w:lang w:val="zh-CN"/>
        </w:rPr>
      </w:pPr>
    </w:p>
    <w:p w14:paraId="5821F44E">
      <w:pPr>
        <w:rPr>
          <w:rFonts w:ascii="宋体" w:hAnsi="宋体" w:cs="宋体"/>
          <w:b/>
          <w:bCs/>
          <w:sz w:val="32"/>
          <w:szCs w:val="32"/>
          <w:lang w:val="zh-CN"/>
        </w:rPr>
      </w:pPr>
    </w:p>
    <w:p w14:paraId="73AE669A">
      <w:pPr>
        <w:rPr>
          <w:rFonts w:ascii="宋体" w:hAnsi="宋体" w:cs="宋体"/>
          <w:b/>
          <w:bCs/>
          <w:sz w:val="32"/>
          <w:szCs w:val="32"/>
          <w:lang w:val="zh-CN"/>
        </w:rPr>
      </w:pPr>
    </w:p>
    <w:p w14:paraId="046BEAAE">
      <w:pPr>
        <w:rPr>
          <w:rFonts w:ascii="宋体" w:hAnsi="宋体" w:cs="宋体"/>
          <w:b/>
          <w:bCs/>
          <w:sz w:val="32"/>
          <w:szCs w:val="32"/>
          <w:lang w:val="zh-CN"/>
        </w:rPr>
      </w:pPr>
    </w:p>
    <w:p w14:paraId="491018DE">
      <w:pPr>
        <w:rPr>
          <w:rFonts w:ascii="宋体" w:hAnsi="宋体" w:cs="宋体"/>
          <w:b/>
          <w:bCs/>
          <w:sz w:val="32"/>
          <w:szCs w:val="32"/>
          <w:lang w:val="zh-CN"/>
        </w:rPr>
      </w:pPr>
    </w:p>
    <w:p w14:paraId="7DD1C1B9">
      <w:pPr>
        <w:rPr>
          <w:rFonts w:ascii="宋体" w:hAnsi="宋体" w:cs="宋体"/>
          <w:b/>
          <w:bCs/>
          <w:sz w:val="32"/>
          <w:szCs w:val="32"/>
          <w:lang w:val="zh-CN"/>
        </w:rPr>
      </w:pPr>
    </w:p>
    <w:p w14:paraId="15B4405E">
      <w:pPr>
        <w:rPr>
          <w:rFonts w:ascii="宋体" w:hAnsi="宋体" w:cs="宋体"/>
          <w:b/>
          <w:bCs/>
          <w:sz w:val="32"/>
          <w:szCs w:val="32"/>
          <w:lang w:val="zh-CN"/>
        </w:rPr>
      </w:pPr>
    </w:p>
    <w:p w14:paraId="0A5BA1A8">
      <w:pPr>
        <w:rPr>
          <w:rFonts w:ascii="宋体" w:hAnsi="宋体" w:cs="宋体"/>
          <w:b/>
          <w:bCs/>
          <w:sz w:val="32"/>
          <w:szCs w:val="32"/>
          <w:lang w:val="zh-CN"/>
        </w:rPr>
      </w:pPr>
    </w:p>
    <w:p w14:paraId="0523EFF6">
      <w:pPr>
        <w:rPr>
          <w:rFonts w:ascii="宋体" w:hAnsi="宋体" w:cs="宋体"/>
          <w:b/>
          <w:bCs/>
          <w:sz w:val="32"/>
          <w:szCs w:val="32"/>
          <w:lang w:val="zh-CN"/>
        </w:rPr>
      </w:pPr>
    </w:p>
    <w:p w14:paraId="6105FC10">
      <w:pPr>
        <w:rPr>
          <w:rFonts w:ascii="宋体" w:hAnsi="宋体" w:cs="宋体"/>
          <w:b/>
          <w:bCs/>
          <w:sz w:val="32"/>
          <w:szCs w:val="32"/>
          <w:lang w:val="zh-CN"/>
        </w:rPr>
      </w:pPr>
    </w:p>
    <w:p w14:paraId="51BF3FC2">
      <w:pPr>
        <w:rPr>
          <w:rFonts w:ascii="宋体" w:hAnsi="宋体" w:cs="宋体"/>
          <w:b/>
          <w:bCs/>
          <w:sz w:val="32"/>
          <w:szCs w:val="32"/>
          <w:lang w:val="zh-CN"/>
        </w:rPr>
      </w:pPr>
    </w:p>
    <w:p w14:paraId="65382046">
      <w:pPr>
        <w:rPr>
          <w:rFonts w:ascii="宋体" w:hAnsi="宋体" w:cs="宋体"/>
          <w:b/>
          <w:bCs/>
          <w:sz w:val="32"/>
          <w:szCs w:val="32"/>
          <w:lang w:val="zh-CN"/>
        </w:rPr>
      </w:pPr>
    </w:p>
    <w:p w14:paraId="4DBEFFB7">
      <w:pPr>
        <w:keepNext/>
        <w:keepLines/>
        <w:tabs>
          <w:tab w:val="left" w:pos="525"/>
        </w:tabs>
        <w:adjustRightInd w:val="0"/>
        <w:snapToGrid w:val="0"/>
        <w:spacing w:line="360" w:lineRule="auto"/>
        <w:ind w:left="527" w:hanging="527"/>
        <w:rPr>
          <w:rFonts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14:paraId="58A9579F">
      <w:pPr>
        <w:rPr>
          <w:rFonts w:ascii="宋体" w:hAnsi="宋体" w:cs="宋体"/>
          <w:lang w:val="zh-CN"/>
        </w:rPr>
      </w:pPr>
    </w:p>
    <w:p w14:paraId="2BB4AC2C">
      <w:pPr>
        <w:autoSpaceDE w:val="0"/>
        <w:autoSpaceDN w:val="0"/>
        <w:adjustRightInd w:val="0"/>
        <w:snapToGrid w:val="0"/>
        <w:spacing w:line="288" w:lineRule="auto"/>
        <w:jc w:val="center"/>
        <w:rPr>
          <w:rFonts w:ascii="宋体" w:hAnsi="宋体" w:cs="宋体"/>
          <w:b/>
          <w:bCs/>
          <w:kern w:val="0"/>
          <w:sz w:val="32"/>
          <w:szCs w:val="32"/>
        </w:rPr>
      </w:pPr>
      <w:r>
        <w:rPr>
          <w:rFonts w:hint="eastAsia" w:ascii="宋体" w:hAnsi="宋体" w:cs="宋体"/>
          <w:b/>
          <w:bCs/>
          <w:kern w:val="0"/>
          <w:sz w:val="32"/>
          <w:szCs w:val="32"/>
        </w:rPr>
        <w:t>关于投标人资格的声明函</w:t>
      </w:r>
    </w:p>
    <w:p w14:paraId="7BFC5743">
      <w:pPr>
        <w:autoSpaceDE w:val="0"/>
        <w:autoSpaceDN w:val="0"/>
        <w:adjustRightInd w:val="0"/>
        <w:snapToGrid w:val="0"/>
        <w:spacing w:line="408" w:lineRule="auto"/>
        <w:jc w:val="left"/>
        <w:rPr>
          <w:rFonts w:ascii="宋体" w:hAnsi="宋体" w:cs="宋体"/>
          <w:kern w:val="0"/>
          <w:sz w:val="13"/>
          <w:szCs w:val="13"/>
        </w:rPr>
      </w:pPr>
    </w:p>
    <w:p w14:paraId="7900356F">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致采购人：</w:t>
      </w:r>
    </w:p>
    <w:p w14:paraId="37E8FB52">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rPr>
        <w:t xml:space="preserve">                                        （采购编号：                ）</w:t>
      </w:r>
      <w:r>
        <w:rPr>
          <w:rFonts w:hint="eastAsia" w:ascii="宋体" w:hAnsi="宋体" w:cs="宋体"/>
          <w:kern w:val="0"/>
          <w:szCs w:val="21"/>
        </w:rPr>
        <w:t>”，我单位自愿参与本项目投标，同时声明：</w:t>
      </w:r>
    </w:p>
    <w:p w14:paraId="606473CB">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14:paraId="3C321CEC">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413D51AE">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（一）具有独立承担民事责任的能力；</w:t>
      </w:r>
    </w:p>
    <w:p w14:paraId="593EE0D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（二）具有良好的商业信誉和健全的财务会计制度；</w:t>
      </w:r>
    </w:p>
    <w:p w14:paraId="51AA8C2A">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（三）具有履行合同所必需的设备和专业技术能力；</w:t>
      </w:r>
    </w:p>
    <w:p w14:paraId="216AC7A9">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（四）有依法缴纳税收和社会保障资金的良好记录；</w:t>
      </w:r>
    </w:p>
    <w:p w14:paraId="780DB50E">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1569E98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（六）法律、行政法规规定的其他条件。</w:t>
      </w:r>
    </w:p>
    <w:p w14:paraId="1111340D">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4E043886">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6BAB162E">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（一）提供虚假材料谋取中标、成交的；</w:t>
      </w:r>
    </w:p>
    <w:p w14:paraId="41F534C7">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（二）采取不正当手段诋毁、排挤其他供应商的；</w:t>
      </w:r>
    </w:p>
    <w:p w14:paraId="0CD664E2">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（三）与采购人或其他供应商恶意串通的；</w:t>
      </w:r>
    </w:p>
    <w:p w14:paraId="2826FE3B">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（四）向采购人行贿或者提供其他不正当利益的；</w:t>
      </w:r>
    </w:p>
    <w:p w14:paraId="096C0D93">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（五）在招标采购过程中与采购人进行协商谈判的；</w:t>
      </w:r>
    </w:p>
    <w:p w14:paraId="48B46F63">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（六）拒绝有关部门监督检查或者提供虚假情况的。</w:t>
      </w:r>
    </w:p>
    <w:p w14:paraId="00BC1EA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特此声明！</w:t>
      </w:r>
    </w:p>
    <w:p w14:paraId="2431CFD2">
      <w:pPr>
        <w:widowControl/>
        <w:jc w:val="left"/>
        <w:rPr>
          <w:rFonts w:ascii="宋体" w:hAnsi="宋体" w:cs="宋体"/>
          <w:sz w:val="15"/>
          <w:szCs w:val="15"/>
        </w:rPr>
      </w:pPr>
    </w:p>
    <w:p w14:paraId="05F24C45">
      <w:pPr>
        <w:autoSpaceDE w:val="0"/>
        <w:autoSpaceDN w:val="0"/>
        <w:adjustRightInd w:val="0"/>
        <w:snapToGrid w:val="0"/>
        <w:spacing w:line="360" w:lineRule="auto"/>
        <w:ind w:firstLine="4678" w:firstLineChars="2228"/>
        <w:jc w:val="left"/>
        <w:rPr>
          <w:rFonts w:ascii="宋体" w:hAnsi="宋体" w:cs="宋体"/>
          <w:kern w:val="0"/>
          <w:szCs w:val="21"/>
        </w:rPr>
      </w:pPr>
    </w:p>
    <w:p w14:paraId="5BE4361C">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报价人（投标人公章）：</w:t>
      </w:r>
    </w:p>
    <w:p w14:paraId="408FC5D1">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法定代表人或授权代表（签字）：</w:t>
      </w:r>
    </w:p>
    <w:p w14:paraId="6E7BDC28">
      <w:pPr>
        <w:autoSpaceDE w:val="0"/>
        <w:autoSpaceDN w:val="0"/>
        <w:adjustRightInd w:val="0"/>
        <w:snapToGrid w:val="0"/>
        <w:spacing w:line="360" w:lineRule="auto"/>
        <w:ind w:firstLine="4678" w:firstLineChars="2228"/>
        <w:jc w:val="left"/>
        <w:rPr>
          <w:rFonts w:ascii="宋体" w:hAnsi="宋体"/>
          <w:b/>
          <w:sz w:val="24"/>
        </w:rPr>
      </w:pPr>
      <w:r>
        <w:rPr>
          <w:rFonts w:hint="eastAsia" w:ascii="宋体" w:hAnsi="宋体" w:cs="宋体"/>
          <w:kern w:val="0"/>
          <w:szCs w:val="21"/>
        </w:rPr>
        <w:t>日　期：      年    月    日</w:t>
      </w:r>
    </w:p>
    <w:p w14:paraId="78AB580C">
      <w:pPr>
        <w:shd w:val="clear" w:color="auto" w:fill="FFFFFF"/>
        <w:spacing w:line="440" w:lineRule="exact"/>
        <w:ind w:right="246"/>
        <w:rPr>
          <w:rFonts w:ascii="仿宋_GB2312" w:eastAsia="仿宋_GB2312"/>
          <w:bCs/>
          <w:color w:val="000000"/>
          <w:sz w:val="24"/>
          <w:u w:val="single"/>
        </w:rPr>
      </w:pPr>
    </w:p>
    <w:sectPr>
      <w:footerReference r:id="rId3" w:type="default"/>
      <w:footerReference r:id="rId4" w:type="even"/>
      <w:pgSz w:w="11920" w:h="16840"/>
      <w:pgMar w:top="851" w:right="1191" w:bottom="851" w:left="1191" w:header="737"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A8EB">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24</w:t>
    </w:r>
    <w:r>
      <w:fldChar w:fldCharType="end"/>
    </w:r>
  </w:p>
  <w:p w14:paraId="0DC8D73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BF40">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14:paraId="4265612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2"/>
  </w:compat>
  <w:rsids>
    <w:rsidRoot w:val="00E642B6"/>
    <w:rsid w:val="000D5C37"/>
    <w:rsid w:val="002C4C2F"/>
    <w:rsid w:val="005C4737"/>
    <w:rsid w:val="008F5D31"/>
    <w:rsid w:val="00E642B6"/>
    <w:rsid w:val="00E67821"/>
    <w:rsid w:val="08123F24"/>
    <w:rsid w:val="0A9D18D6"/>
    <w:rsid w:val="0BBC64FB"/>
    <w:rsid w:val="0D9A0C44"/>
    <w:rsid w:val="0ECA4FD6"/>
    <w:rsid w:val="0EE42A7F"/>
    <w:rsid w:val="0EE95AF2"/>
    <w:rsid w:val="28057B6E"/>
    <w:rsid w:val="28A6245A"/>
    <w:rsid w:val="2A6604C4"/>
    <w:rsid w:val="2E75768D"/>
    <w:rsid w:val="2FD04333"/>
    <w:rsid w:val="32DD213D"/>
    <w:rsid w:val="34B00BC9"/>
    <w:rsid w:val="3A1F3020"/>
    <w:rsid w:val="3CCA0FC1"/>
    <w:rsid w:val="3ECA7620"/>
    <w:rsid w:val="3FD22832"/>
    <w:rsid w:val="4BF27220"/>
    <w:rsid w:val="63BF3BF2"/>
    <w:rsid w:val="6B2E731B"/>
    <w:rsid w:val="6C410359"/>
    <w:rsid w:val="73E909CB"/>
    <w:rsid w:val="77986412"/>
    <w:rsid w:val="7E2C2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8">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font31"/>
    <w:qFormat/>
    <w:uiPriority w:val="0"/>
    <w:rPr>
      <w:rFonts w:hint="eastAsia" w:ascii="宋体" w:hAnsi="宋体" w:eastAsia="宋体" w:cs="宋体"/>
      <w:color w:val="333333"/>
      <w:sz w:val="22"/>
      <w:szCs w:val="22"/>
      <w:u w:val="none"/>
    </w:rPr>
  </w:style>
  <w:style w:type="character" w:customStyle="1" w:styleId="17">
    <w:name w:val="font11"/>
    <w:qFormat/>
    <w:uiPriority w:val="0"/>
    <w:rPr>
      <w:rFonts w:hint="eastAsia" w:ascii="宋体" w:hAnsi="宋体" w:eastAsia="宋体" w:cs="宋体"/>
      <w:b/>
      <w:color w:val="333333"/>
      <w:sz w:val="24"/>
      <w:szCs w:val="24"/>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character" w:customStyle="1" w:styleId="19">
    <w:name w:val="font81"/>
    <w:qFormat/>
    <w:uiPriority w:val="0"/>
    <w:rPr>
      <w:rFonts w:hint="eastAsia" w:ascii="宋体" w:hAnsi="宋体" w:eastAsia="宋体" w:cs="宋体"/>
      <w:color w:val="000000"/>
      <w:sz w:val="24"/>
      <w:szCs w:val="24"/>
      <w:u w:val="none"/>
    </w:rPr>
  </w:style>
  <w:style w:type="character" w:customStyle="1" w:styleId="20">
    <w:name w:val="font01"/>
    <w:qFormat/>
    <w:uiPriority w:val="0"/>
    <w:rPr>
      <w:rFonts w:hint="eastAsia" w:ascii="宋体" w:hAnsi="宋体" w:eastAsia="宋体" w:cs="宋体"/>
      <w:color w:val="333333"/>
      <w:sz w:val="28"/>
      <w:szCs w:val="28"/>
      <w:u w:val="none"/>
    </w:rPr>
  </w:style>
  <w:style w:type="character" w:customStyle="1" w:styleId="21">
    <w:name w:val="标题1"/>
    <w:qFormat/>
    <w:uiPriority w:val="0"/>
  </w:style>
  <w:style w:type="character" w:customStyle="1" w:styleId="22">
    <w:name w:val="font41"/>
    <w:basedOn w:val="12"/>
    <w:qFormat/>
    <w:uiPriority w:val="0"/>
    <w:rPr>
      <w:rFonts w:hint="eastAsia" w:ascii="宋体" w:hAnsi="宋体" w:eastAsia="宋体" w:cs="宋体"/>
      <w:b/>
      <w:color w:val="000000"/>
      <w:sz w:val="48"/>
      <w:szCs w:val="48"/>
      <w:u w:val="none"/>
    </w:rPr>
  </w:style>
  <w:style w:type="character" w:customStyle="1" w:styleId="23">
    <w:name w:val="font51"/>
    <w:basedOn w:val="1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44</Pages>
  <Words>29302</Words>
  <Characters>33776</Characters>
  <Lines>520</Lines>
  <Paragraphs>146</Paragraphs>
  <TotalTime>17</TotalTime>
  <ScaleCrop>false</ScaleCrop>
  <LinksUpToDate>false</LinksUpToDate>
  <CharactersWithSpaces>35076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2021-11-10T17:58:00Z</dcterms:created>
  <dc:creator>微软用户</dc:creator>
  <cp:lastModifiedBy>Jelly</cp:lastModifiedBy>
  <cp:lastPrinted>2025-07-02T00:59:00Z</cp:lastPrinted>
  <dcterms:modified xsi:type="dcterms:W3CDTF">2025-07-10T07:43:00Z</dcterms:modified>
  <dc:title>北山湾校区教学楼及实训楼安装窗帘项目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AEDFB9BF59434A918A298BA21822B158</vt:lpwstr>
  </property>
  <property fmtid="{D5CDD505-2E9C-101B-9397-08002B2CF9AE}" pid="4" name="KSOTemplateDocerSaveRecord">
    <vt:lpwstr>eyJoZGlkIjoiMTRlZDM4ZjBmZmIwYzM5ZGZmZGJhZDgzZGFlZjJjZDYiLCJ1c2VySWQiOiI0MjE5MjgwNjkifQ==</vt:lpwstr>
  </property>
</Properties>
</file>